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6D1" w:rsidRDefault="00EA66D1" w:rsidP="00957F8E">
      <w:pPr>
        <w:rPr>
          <w:rFonts w:ascii="Times New Roman" w:hAnsi="Times New Roman" w:cs="Times New Roman"/>
          <w:b/>
          <w:color w:val="FF0000"/>
          <w:sz w:val="24"/>
          <w:szCs w:val="24"/>
        </w:rPr>
      </w:pPr>
      <w:bookmarkStart w:id="0" w:name="_GoBack"/>
      <w:bookmarkEnd w:id="0"/>
    </w:p>
    <w:p w:rsidR="00EA66D1" w:rsidRPr="00EA66D1" w:rsidRDefault="00EA66D1" w:rsidP="00EA66D1">
      <w:pPr>
        <w:jc w:val="center"/>
        <w:rPr>
          <w:rFonts w:ascii="Times New Roman" w:hAnsi="Times New Roman" w:cs="Times New Roman"/>
          <w:b/>
          <w:sz w:val="40"/>
          <w:szCs w:val="40"/>
        </w:rPr>
      </w:pPr>
      <w:r w:rsidRPr="00EA66D1">
        <w:rPr>
          <w:rFonts w:ascii="Times New Roman" w:hAnsi="Times New Roman" w:cs="Times New Roman"/>
          <w:b/>
          <w:sz w:val="40"/>
          <w:szCs w:val="40"/>
        </w:rPr>
        <w:t>LEI ORGÂNICA DO MUNICÍPIO DE SAPELÓPOLIS</w:t>
      </w:r>
    </w:p>
    <w:p w:rsidR="00EA66D1" w:rsidRPr="00185FE2" w:rsidRDefault="00EA66D1" w:rsidP="00EA66D1">
      <w:pPr>
        <w:jc w:val="center"/>
        <w:rPr>
          <w:rFonts w:ascii="Times New Roman" w:hAnsi="Times New Roman" w:cs="Times New Roman"/>
          <w:b/>
          <w:sz w:val="36"/>
          <w:szCs w:val="36"/>
        </w:rPr>
      </w:pPr>
      <w:r w:rsidRPr="00185FE2">
        <w:rPr>
          <w:rFonts w:ascii="Times New Roman" w:hAnsi="Times New Roman" w:cs="Times New Roman"/>
          <w:b/>
          <w:sz w:val="36"/>
          <w:szCs w:val="36"/>
        </w:rPr>
        <w:t>Abril de 1990</w:t>
      </w:r>
    </w:p>
    <w:p w:rsidR="00EA66D1" w:rsidRDefault="00EA66D1" w:rsidP="00957F8E">
      <w:pPr>
        <w:rPr>
          <w:rFonts w:ascii="Times New Roman" w:hAnsi="Times New Roman" w:cs="Times New Roman"/>
          <w:b/>
          <w:color w:val="FF0000"/>
          <w:sz w:val="24"/>
          <w:szCs w:val="24"/>
        </w:rPr>
      </w:pPr>
    </w:p>
    <w:p w:rsidR="00EA66D1" w:rsidRDefault="00EA66D1" w:rsidP="00957F8E">
      <w:pPr>
        <w:rPr>
          <w:rFonts w:ascii="Times New Roman" w:hAnsi="Times New Roman" w:cs="Times New Roman"/>
          <w:b/>
          <w:color w:val="FF0000"/>
          <w:sz w:val="24"/>
          <w:szCs w:val="24"/>
        </w:rPr>
      </w:pPr>
    </w:p>
    <w:p w:rsidR="00163AC0" w:rsidRPr="00AB1C6F" w:rsidRDefault="00163AC0" w:rsidP="00957F8E">
      <w:pPr>
        <w:rPr>
          <w:rFonts w:ascii="Times New Roman" w:hAnsi="Times New Roman" w:cs="Times New Roman"/>
          <w:b/>
          <w:color w:val="FF0000"/>
          <w:sz w:val="24"/>
          <w:szCs w:val="24"/>
        </w:rPr>
      </w:pPr>
      <w:r w:rsidRPr="00AB1C6F">
        <w:rPr>
          <w:rFonts w:ascii="Times New Roman" w:hAnsi="Times New Roman" w:cs="Times New Roman"/>
          <w:b/>
          <w:color w:val="FF0000"/>
          <w:sz w:val="24"/>
          <w:szCs w:val="24"/>
        </w:rPr>
        <w:t>1ª ARTICULAÇÃO</w:t>
      </w:r>
    </w:p>
    <w:p w:rsidR="00957F8E" w:rsidRPr="0030452D" w:rsidRDefault="00163AC0" w:rsidP="00957F8E">
      <w:pPr>
        <w:rPr>
          <w:rFonts w:ascii="Times New Roman" w:hAnsi="Times New Roman" w:cs="Times New Roman"/>
          <w:b/>
          <w:sz w:val="28"/>
          <w:szCs w:val="28"/>
        </w:rPr>
      </w:pPr>
      <w:r w:rsidRPr="0030452D">
        <w:rPr>
          <w:rFonts w:ascii="Times New Roman" w:hAnsi="Times New Roman" w:cs="Times New Roman"/>
          <w:sz w:val="28"/>
          <w:szCs w:val="28"/>
        </w:rPr>
        <w:t>EMENTA</w:t>
      </w:r>
      <w:r w:rsidRPr="0030452D">
        <w:rPr>
          <w:rFonts w:ascii="Times New Roman" w:hAnsi="Times New Roman" w:cs="Times New Roman"/>
          <w:b/>
          <w:sz w:val="28"/>
          <w:szCs w:val="28"/>
        </w:rPr>
        <w:t xml:space="preserve">: </w:t>
      </w:r>
      <w:r w:rsidR="00957F8E" w:rsidRPr="0030452D">
        <w:rPr>
          <w:rFonts w:ascii="Times New Roman" w:hAnsi="Times New Roman" w:cs="Times New Roman"/>
          <w:b/>
          <w:sz w:val="28"/>
          <w:szCs w:val="28"/>
        </w:rPr>
        <w:t>Lei Orgân</w:t>
      </w:r>
      <w:r w:rsidR="0080383C" w:rsidRPr="0030452D">
        <w:rPr>
          <w:rFonts w:ascii="Times New Roman" w:hAnsi="Times New Roman" w:cs="Times New Roman"/>
          <w:b/>
          <w:sz w:val="28"/>
          <w:szCs w:val="28"/>
        </w:rPr>
        <w:t xml:space="preserve">ica do Município de </w:t>
      </w:r>
      <w:r w:rsidR="00D16B1D" w:rsidRPr="0030452D">
        <w:rPr>
          <w:rFonts w:ascii="Times New Roman" w:hAnsi="Times New Roman" w:cs="Times New Roman"/>
          <w:b/>
          <w:sz w:val="28"/>
          <w:szCs w:val="28"/>
        </w:rPr>
        <w:t>Sapelópolis</w:t>
      </w:r>
    </w:p>
    <w:p w:rsidR="004804C1" w:rsidRPr="00AB1C6F" w:rsidRDefault="004804C1" w:rsidP="00957F8E">
      <w:pPr>
        <w:rPr>
          <w:rFonts w:ascii="Times New Roman" w:hAnsi="Times New Roman" w:cs="Times New Roman"/>
          <w:sz w:val="24"/>
          <w:szCs w:val="24"/>
        </w:rPr>
      </w:pPr>
    </w:p>
    <w:p w:rsidR="00957F8E" w:rsidRPr="00AB1C6F" w:rsidRDefault="00957F8E" w:rsidP="00957F8E">
      <w:pPr>
        <w:rPr>
          <w:rFonts w:ascii="Times New Roman" w:hAnsi="Times New Roman" w:cs="Times New Roman"/>
          <w:sz w:val="24"/>
          <w:szCs w:val="24"/>
        </w:rPr>
      </w:pPr>
      <w:r w:rsidRPr="00AB1C6F">
        <w:rPr>
          <w:rFonts w:ascii="Times New Roman" w:hAnsi="Times New Roman" w:cs="Times New Roman"/>
          <w:sz w:val="24"/>
          <w:szCs w:val="24"/>
        </w:rPr>
        <w:t>PREÂMBULO</w:t>
      </w:r>
      <w:r w:rsidR="00163AC0" w:rsidRPr="00AB1C6F">
        <w:rPr>
          <w:rFonts w:ascii="Times New Roman" w:hAnsi="Times New Roman" w:cs="Times New Roman"/>
          <w:sz w:val="24"/>
          <w:szCs w:val="24"/>
        </w:rPr>
        <w:t>:</w:t>
      </w:r>
    </w:p>
    <w:p w:rsidR="00957F8E" w:rsidRDefault="00F51086" w:rsidP="004804C1">
      <w:pPr>
        <w:jc w:val="both"/>
        <w:rPr>
          <w:rFonts w:ascii="Times New Roman" w:hAnsi="Times New Roman" w:cs="Times New Roman"/>
          <w:i/>
          <w:sz w:val="28"/>
          <w:szCs w:val="28"/>
        </w:rPr>
      </w:pPr>
      <w:r w:rsidRPr="0030452D">
        <w:rPr>
          <w:rFonts w:ascii="Times New Roman" w:hAnsi="Times New Roman" w:cs="Times New Roman"/>
          <w:i/>
          <w:sz w:val="28"/>
          <w:szCs w:val="28"/>
        </w:rPr>
        <w:t>E</w:t>
      </w:r>
      <w:r w:rsidR="00957F8E" w:rsidRPr="0030452D">
        <w:rPr>
          <w:rFonts w:ascii="Times New Roman" w:hAnsi="Times New Roman" w:cs="Times New Roman"/>
          <w:i/>
          <w:sz w:val="28"/>
          <w:szCs w:val="28"/>
        </w:rPr>
        <w:t xml:space="preserve">m nome do povo </w:t>
      </w:r>
      <w:proofErr w:type="spellStart"/>
      <w:r w:rsidR="00957F8E" w:rsidRPr="0030452D">
        <w:rPr>
          <w:rFonts w:ascii="Times New Roman" w:hAnsi="Times New Roman" w:cs="Times New Roman"/>
          <w:i/>
          <w:sz w:val="28"/>
          <w:szCs w:val="28"/>
        </w:rPr>
        <w:t>sapelo</w:t>
      </w:r>
      <w:r w:rsidR="00683B17" w:rsidRPr="0030452D">
        <w:rPr>
          <w:rFonts w:ascii="Times New Roman" w:hAnsi="Times New Roman" w:cs="Times New Roman"/>
          <w:i/>
          <w:sz w:val="28"/>
          <w:szCs w:val="28"/>
        </w:rPr>
        <w:t>pol</w:t>
      </w:r>
      <w:r w:rsidR="00957F8E" w:rsidRPr="0030452D">
        <w:rPr>
          <w:rFonts w:ascii="Times New Roman" w:hAnsi="Times New Roman" w:cs="Times New Roman"/>
          <w:i/>
          <w:sz w:val="28"/>
          <w:szCs w:val="28"/>
        </w:rPr>
        <w:t>ense</w:t>
      </w:r>
      <w:proofErr w:type="spellEnd"/>
      <w:r w:rsidR="00957F8E" w:rsidRPr="0030452D">
        <w:rPr>
          <w:rFonts w:ascii="Times New Roman" w:hAnsi="Times New Roman" w:cs="Times New Roman"/>
          <w:i/>
          <w:sz w:val="28"/>
          <w:szCs w:val="28"/>
        </w:rPr>
        <w:t xml:space="preserve">, nós, vereadores investidos de poder constituinte, fiéis às tradições históricas e aos anseios de nosso povo, respeitando os direitos fundamentais da pessoa humana, buscando definir e limitar a ação do nosso município em seu papel de construir uma sociedade livre, justa e pluralista, aprovamos e promulgamos a presente LEI ORGÂNICA DO MUNICÍPIO DE </w:t>
      </w:r>
      <w:r w:rsidR="00D16B1D" w:rsidRPr="0030452D">
        <w:rPr>
          <w:rFonts w:ascii="Times New Roman" w:hAnsi="Times New Roman" w:cs="Times New Roman"/>
          <w:i/>
          <w:sz w:val="28"/>
          <w:szCs w:val="28"/>
        </w:rPr>
        <w:t>SAPELÓPOLIS</w:t>
      </w:r>
      <w:r w:rsidR="00957F8E" w:rsidRPr="0030452D">
        <w:rPr>
          <w:rFonts w:ascii="Times New Roman" w:hAnsi="Times New Roman" w:cs="Times New Roman"/>
          <w:i/>
          <w:sz w:val="28"/>
          <w:szCs w:val="28"/>
        </w:rPr>
        <w:t>.</w:t>
      </w:r>
    </w:p>
    <w:p w:rsidR="00CF5B27" w:rsidRPr="0030452D" w:rsidRDefault="00CF5B27" w:rsidP="004804C1">
      <w:pPr>
        <w:jc w:val="both"/>
        <w:rPr>
          <w:rFonts w:ascii="Times New Roman" w:hAnsi="Times New Roman" w:cs="Times New Roman"/>
          <w:i/>
          <w:sz w:val="28"/>
          <w:szCs w:val="28"/>
        </w:rPr>
      </w:pPr>
    </w:p>
    <w:p w:rsidR="00163AC0" w:rsidRPr="0030452D" w:rsidRDefault="00957F8E" w:rsidP="00163AC0">
      <w:pPr>
        <w:rPr>
          <w:rFonts w:ascii="Times New Roman" w:hAnsi="Times New Roman" w:cs="Times New Roman"/>
          <w:b/>
          <w:color w:val="FF0000"/>
          <w:sz w:val="28"/>
          <w:szCs w:val="28"/>
        </w:rPr>
      </w:pPr>
      <w:r w:rsidRPr="0030452D">
        <w:rPr>
          <w:rFonts w:ascii="Times New Roman" w:hAnsi="Times New Roman" w:cs="Times New Roman"/>
          <w:sz w:val="28"/>
          <w:szCs w:val="28"/>
        </w:rPr>
        <w:t xml:space="preserve"> </w:t>
      </w:r>
      <w:r w:rsidR="00163AC0" w:rsidRPr="0030452D">
        <w:rPr>
          <w:rFonts w:ascii="Times New Roman" w:hAnsi="Times New Roman" w:cs="Times New Roman"/>
          <w:b/>
          <w:color w:val="FF0000"/>
          <w:sz w:val="28"/>
          <w:szCs w:val="28"/>
        </w:rPr>
        <w:t>2ª ARTICULAÇÃO</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TÍTULO 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 ORGANIZAÇÃO GERAL DO MUNICÍPIO</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CAPÍTULO 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 ORGANIZAÇÃO POLÍTICO-ADMINISTRATIVA</w:t>
      </w:r>
    </w:p>
    <w:p w:rsidR="00AB1C6F" w:rsidRPr="00AB1C6F" w:rsidRDefault="00AB1C6F" w:rsidP="00311272">
      <w:pPr>
        <w:jc w:val="center"/>
        <w:rPr>
          <w:rFonts w:ascii="Times New Roman" w:hAnsi="Times New Roman" w:cs="Times New Roman"/>
          <w:b/>
          <w:sz w:val="24"/>
          <w:szCs w:val="24"/>
        </w:rPr>
      </w:pPr>
    </w:p>
    <w:p w:rsidR="00957F8E" w:rsidRDefault="00957F8E" w:rsidP="004804C1">
      <w:pPr>
        <w:jc w:val="both"/>
        <w:rPr>
          <w:rFonts w:ascii="Times New Roman" w:hAnsi="Times New Roman" w:cs="Times New Roman"/>
          <w:sz w:val="28"/>
          <w:szCs w:val="28"/>
        </w:rPr>
      </w:pPr>
      <w:r w:rsidRPr="0030452D">
        <w:rPr>
          <w:rFonts w:ascii="Times New Roman" w:hAnsi="Times New Roman" w:cs="Times New Roman"/>
          <w:sz w:val="28"/>
          <w:szCs w:val="28"/>
        </w:rPr>
        <w:t xml:space="preserve">Art. 1º.   O Município de </w:t>
      </w:r>
      <w:r w:rsidR="00D16B1D" w:rsidRPr="0030452D">
        <w:rPr>
          <w:rFonts w:ascii="Times New Roman" w:hAnsi="Times New Roman" w:cs="Times New Roman"/>
          <w:sz w:val="28"/>
          <w:szCs w:val="28"/>
        </w:rPr>
        <w:t>Sapelópolis</w:t>
      </w:r>
      <w:r w:rsidRPr="0030452D">
        <w:rPr>
          <w:rFonts w:ascii="Times New Roman" w:hAnsi="Times New Roman" w:cs="Times New Roman"/>
          <w:sz w:val="28"/>
          <w:szCs w:val="28"/>
        </w:rPr>
        <w:t xml:space="preserve"> é uma unidade do território do Estado de Goiás e integrante da organização político-administrativa da República Federativa do Brasil. É dotado de autonomia política, administrativa e financeira e reger-se-á pela Constituição Federal, pela Constituição Estadual e por esta Lei Orgânica.</w:t>
      </w:r>
    </w:p>
    <w:p w:rsidR="00271424" w:rsidRPr="0030452D" w:rsidRDefault="00271424" w:rsidP="00271424">
      <w:pPr>
        <w:jc w:val="both"/>
        <w:rPr>
          <w:rFonts w:ascii="Times New Roman" w:hAnsi="Times New Roman" w:cs="Times New Roman"/>
          <w:sz w:val="28"/>
          <w:szCs w:val="28"/>
        </w:rPr>
      </w:pPr>
      <w:r w:rsidRPr="0030452D">
        <w:rPr>
          <w:rFonts w:ascii="Times New Roman" w:hAnsi="Times New Roman" w:cs="Times New Roman"/>
          <w:sz w:val="28"/>
          <w:szCs w:val="28"/>
        </w:rPr>
        <w:lastRenderedPageBreak/>
        <w:t xml:space="preserve">Art. </w:t>
      </w:r>
      <w:r>
        <w:rPr>
          <w:rFonts w:ascii="Times New Roman" w:hAnsi="Times New Roman" w:cs="Times New Roman"/>
          <w:sz w:val="28"/>
          <w:szCs w:val="28"/>
        </w:rPr>
        <w:t>2</w:t>
      </w:r>
      <w:r w:rsidRPr="0030452D">
        <w:rPr>
          <w:rFonts w:ascii="Times New Roman" w:hAnsi="Times New Roman" w:cs="Times New Roman"/>
          <w:sz w:val="28"/>
          <w:szCs w:val="28"/>
        </w:rPr>
        <w:t>º.   O dia 1º de agosto é data magna municipal.</w:t>
      </w:r>
    </w:p>
    <w:p w:rsidR="00957F8E" w:rsidRPr="0030452D" w:rsidRDefault="00957F8E" w:rsidP="004804C1">
      <w:pPr>
        <w:jc w:val="both"/>
        <w:rPr>
          <w:rFonts w:ascii="Times New Roman" w:hAnsi="Times New Roman" w:cs="Times New Roman"/>
          <w:sz w:val="28"/>
          <w:szCs w:val="28"/>
        </w:rPr>
      </w:pPr>
      <w:r w:rsidRPr="0030452D">
        <w:rPr>
          <w:rFonts w:ascii="Times New Roman" w:hAnsi="Times New Roman" w:cs="Times New Roman"/>
          <w:sz w:val="28"/>
          <w:szCs w:val="28"/>
        </w:rPr>
        <w:t xml:space="preserve">Art. </w:t>
      </w:r>
      <w:r w:rsidR="00271424">
        <w:rPr>
          <w:rFonts w:ascii="Times New Roman" w:hAnsi="Times New Roman" w:cs="Times New Roman"/>
          <w:sz w:val="28"/>
          <w:szCs w:val="28"/>
        </w:rPr>
        <w:t>3</w:t>
      </w:r>
      <w:r w:rsidRPr="0030452D">
        <w:rPr>
          <w:rFonts w:ascii="Times New Roman" w:hAnsi="Times New Roman" w:cs="Times New Roman"/>
          <w:sz w:val="28"/>
          <w:szCs w:val="28"/>
        </w:rPr>
        <w:t>º.   São símbolos do Município a bandeira e o hino, que representam a sua cultura e a sua história.</w:t>
      </w:r>
    </w:p>
    <w:p w:rsidR="00957F8E" w:rsidRPr="0030452D" w:rsidRDefault="00957F8E" w:rsidP="004804C1">
      <w:pPr>
        <w:jc w:val="both"/>
        <w:rPr>
          <w:rFonts w:ascii="Times New Roman" w:hAnsi="Times New Roman" w:cs="Times New Roman"/>
          <w:sz w:val="28"/>
          <w:szCs w:val="28"/>
        </w:rPr>
      </w:pPr>
      <w:r w:rsidRPr="0030452D">
        <w:rPr>
          <w:rFonts w:ascii="Times New Roman" w:hAnsi="Times New Roman" w:cs="Times New Roman"/>
          <w:sz w:val="28"/>
          <w:szCs w:val="28"/>
        </w:rPr>
        <w:t>Art. 4º.   São Poderes do Município, independentes e harmônicos entre si, o Legislativo, exercido pela Câmara Municipal, e o Executivo, exercido pelo Prefeito.</w:t>
      </w:r>
    </w:p>
    <w:p w:rsidR="00957F8E" w:rsidRPr="0030452D" w:rsidRDefault="00957F8E" w:rsidP="004804C1">
      <w:pPr>
        <w:jc w:val="both"/>
        <w:rPr>
          <w:rFonts w:ascii="Times New Roman" w:hAnsi="Times New Roman" w:cs="Times New Roman"/>
          <w:sz w:val="28"/>
          <w:szCs w:val="28"/>
        </w:rPr>
      </w:pPr>
      <w:r w:rsidRPr="0030452D">
        <w:rPr>
          <w:rFonts w:ascii="Times New Roman" w:hAnsi="Times New Roman" w:cs="Times New Roman"/>
          <w:sz w:val="28"/>
          <w:szCs w:val="28"/>
        </w:rPr>
        <w:t>Parágrafo único</w:t>
      </w:r>
      <w:r w:rsidR="00C90D96" w:rsidRPr="0030452D">
        <w:rPr>
          <w:rFonts w:ascii="Times New Roman" w:hAnsi="Times New Roman" w:cs="Times New Roman"/>
          <w:sz w:val="28"/>
          <w:szCs w:val="28"/>
        </w:rPr>
        <w:t>.</w:t>
      </w:r>
      <w:r w:rsidRPr="0030452D">
        <w:rPr>
          <w:rFonts w:ascii="Times New Roman" w:hAnsi="Times New Roman" w:cs="Times New Roman"/>
          <w:sz w:val="28"/>
          <w:szCs w:val="28"/>
        </w:rPr>
        <w:t xml:space="preserve"> Ressalvadas as exceções previstas nesta lei, é vedado, a qualquer dos Poderes, delegar atribuições; quem for investido na função de um deles não poderá exercer a de outro.</w:t>
      </w:r>
    </w:p>
    <w:p w:rsidR="00957F8E" w:rsidRPr="0030452D" w:rsidRDefault="00957F8E" w:rsidP="00957F8E">
      <w:pPr>
        <w:rPr>
          <w:rFonts w:ascii="Times New Roman" w:hAnsi="Times New Roman" w:cs="Times New Roman"/>
          <w:sz w:val="28"/>
          <w:szCs w:val="28"/>
        </w:rPr>
      </w:pPr>
      <w:r w:rsidRPr="0030452D">
        <w:rPr>
          <w:rFonts w:ascii="Times New Roman" w:hAnsi="Times New Roman" w:cs="Times New Roman"/>
          <w:sz w:val="28"/>
          <w:szCs w:val="28"/>
        </w:rPr>
        <w:t>Art. 5º.   A sede do município dá-lhe o nome e tem a categoria de cidade.</w:t>
      </w:r>
    </w:p>
    <w:p w:rsidR="00F51086" w:rsidRPr="0030452D" w:rsidRDefault="00F51086" w:rsidP="00311272">
      <w:pPr>
        <w:jc w:val="center"/>
        <w:rPr>
          <w:rFonts w:ascii="Times New Roman" w:hAnsi="Times New Roman" w:cs="Times New Roman"/>
          <w:b/>
          <w:sz w:val="28"/>
          <w:szCs w:val="28"/>
        </w:rPr>
      </w:pPr>
    </w:p>
    <w:p w:rsidR="00F51086" w:rsidRPr="0030452D" w:rsidRDefault="00F51086" w:rsidP="00311272">
      <w:pPr>
        <w:jc w:val="center"/>
        <w:rPr>
          <w:rFonts w:ascii="Times New Roman" w:hAnsi="Times New Roman" w:cs="Times New Roman"/>
          <w:b/>
          <w:sz w:val="28"/>
          <w:szCs w:val="28"/>
        </w:rPr>
      </w:pPr>
    </w:p>
    <w:p w:rsidR="00F51086" w:rsidRPr="0030452D" w:rsidRDefault="00F51086" w:rsidP="00311272">
      <w:pPr>
        <w:jc w:val="center"/>
        <w:rPr>
          <w:rFonts w:ascii="Times New Roman" w:hAnsi="Times New Roman" w:cs="Times New Roman"/>
          <w:b/>
          <w:sz w:val="28"/>
          <w:szCs w:val="28"/>
        </w:rPr>
      </w:pP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Seção I</w:t>
      </w:r>
    </w:p>
    <w:p w:rsidR="00F51086" w:rsidRPr="0030452D" w:rsidRDefault="00F51086" w:rsidP="00311272">
      <w:pPr>
        <w:jc w:val="center"/>
        <w:rPr>
          <w:rFonts w:ascii="Times New Roman" w:hAnsi="Times New Roman" w:cs="Times New Roman"/>
          <w:b/>
          <w:sz w:val="28"/>
          <w:szCs w:val="28"/>
        </w:rPr>
      </w:pP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 DIVISÃO ADMINISTRATIVA DO MUNICÍPIO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6º.   O território do Município poderá ser dividido, para fins administrativos, em distritos a serem criados, organizados ou suprim</w:t>
      </w:r>
      <w:r w:rsidR="00F51086" w:rsidRPr="0030452D">
        <w:rPr>
          <w:rFonts w:ascii="Times New Roman" w:hAnsi="Times New Roman" w:cs="Times New Roman"/>
          <w:sz w:val="28"/>
          <w:szCs w:val="28"/>
        </w:rPr>
        <w:t>idos, observadas as regras dos A</w:t>
      </w:r>
      <w:r w:rsidRPr="0030452D">
        <w:rPr>
          <w:rFonts w:ascii="Times New Roman" w:hAnsi="Times New Roman" w:cs="Times New Roman"/>
          <w:sz w:val="28"/>
          <w:szCs w:val="28"/>
        </w:rPr>
        <w:t>rt. 18</w:t>
      </w:r>
      <w:r w:rsidR="00F51086" w:rsidRPr="0030452D">
        <w:rPr>
          <w:rFonts w:ascii="Times New Roman" w:hAnsi="Times New Roman" w:cs="Times New Roman"/>
          <w:sz w:val="28"/>
          <w:szCs w:val="28"/>
        </w:rPr>
        <w:t xml:space="preserve"> </w:t>
      </w:r>
      <w:r w:rsidRPr="0030452D">
        <w:rPr>
          <w:rFonts w:ascii="Times New Roman" w:hAnsi="Times New Roman" w:cs="Times New Roman"/>
          <w:sz w:val="28"/>
          <w:szCs w:val="28"/>
        </w:rPr>
        <w:t>da Constituição da República e a legislação estadual.</w:t>
      </w:r>
    </w:p>
    <w:p w:rsidR="0005123A" w:rsidRPr="0030452D" w:rsidRDefault="0005123A" w:rsidP="00311272">
      <w:pPr>
        <w:jc w:val="center"/>
        <w:rPr>
          <w:rFonts w:ascii="Times New Roman" w:hAnsi="Times New Roman" w:cs="Times New Roman"/>
          <w:b/>
          <w:sz w:val="28"/>
          <w:szCs w:val="28"/>
        </w:rPr>
      </w:pPr>
    </w:p>
    <w:p w:rsidR="0005123A" w:rsidRPr="0030452D" w:rsidRDefault="0005123A" w:rsidP="00311272">
      <w:pPr>
        <w:jc w:val="center"/>
        <w:rPr>
          <w:rFonts w:ascii="Times New Roman" w:hAnsi="Times New Roman" w:cs="Times New Roman"/>
          <w:b/>
          <w:sz w:val="28"/>
          <w:szCs w:val="28"/>
        </w:rPr>
      </w:pPr>
    </w:p>
    <w:p w:rsidR="00957F8E" w:rsidRPr="0030452D" w:rsidRDefault="00957F8E" w:rsidP="00683B17">
      <w:pPr>
        <w:jc w:val="center"/>
        <w:rPr>
          <w:rFonts w:ascii="Times New Roman" w:hAnsi="Times New Roman" w:cs="Times New Roman"/>
          <w:b/>
          <w:sz w:val="28"/>
          <w:szCs w:val="28"/>
        </w:rPr>
      </w:pPr>
      <w:r w:rsidRPr="0030452D">
        <w:rPr>
          <w:rFonts w:ascii="Times New Roman" w:hAnsi="Times New Roman" w:cs="Times New Roman"/>
          <w:b/>
          <w:sz w:val="28"/>
          <w:szCs w:val="28"/>
        </w:rPr>
        <w:t>Seção II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DOS BENS DO MUNICÍPIO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7º.   São bens do Município:</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  –</w:t>
      </w:r>
      <w:proofErr w:type="gramEnd"/>
      <w:r w:rsidRPr="0030452D">
        <w:rPr>
          <w:rFonts w:ascii="Times New Roman" w:hAnsi="Times New Roman" w:cs="Times New Roman"/>
          <w:sz w:val="28"/>
          <w:szCs w:val="28"/>
        </w:rPr>
        <w:t xml:space="preserve">  os que atualmente lhe pertencem e os que lhe vierem a ser atribuídos;</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  –</w:t>
      </w:r>
      <w:proofErr w:type="gramEnd"/>
      <w:r w:rsidRPr="0030452D">
        <w:rPr>
          <w:rFonts w:ascii="Times New Roman" w:hAnsi="Times New Roman" w:cs="Times New Roman"/>
          <w:sz w:val="28"/>
          <w:szCs w:val="28"/>
        </w:rPr>
        <w:t xml:space="preserve">  os direitos e ações e os bens móveis e imóveis situados no seu território e os que não pertencerem à União, ao Estado ou aos particulares;</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lastRenderedPageBreak/>
        <w:t>III  –</w:t>
      </w:r>
      <w:proofErr w:type="gramEnd"/>
      <w:r w:rsidRPr="0030452D">
        <w:rPr>
          <w:rFonts w:ascii="Times New Roman" w:hAnsi="Times New Roman" w:cs="Times New Roman"/>
          <w:sz w:val="28"/>
          <w:szCs w:val="28"/>
        </w:rPr>
        <w:t xml:space="preserve">  o produto da arrecadação dos tributos mencionados no art. 122 desta lei.</w:t>
      </w:r>
    </w:p>
    <w:p w:rsidR="00957F8E" w:rsidRPr="0030452D" w:rsidRDefault="00014773" w:rsidP="00F51086">
      <w:pPr>
        <w:jc w:val="both"/>
        <w:rPr>
          <w:rFonts w:ascii="Times New Roman" w:hAnsi="Times New Roman" w:cs="Times New Roman"/>
          <w:sz w:val="28"/>
          <w:szCs w:val="28"/>
        </w:rPr>
      </w:pPr>
      <w:r w:rsidRPr="00904E81">
        <w:rPr>
          <w:rFonts w:ascii="Times New Roman" w:hAnsi="Times New Roman" w:cs="Times New Roman"/>
          <w:sz w:val="28"/>
          <w:szCs w:val="28"/>
        </w:rPr>
        <w:t xml:space="preserve">§ 1º </w:t>
      </w:r>
      <w:r w:rsidR="00957F8E" w:rsidRPr="0030452D">
        <w:rPr>
          <w:rFonts w:ascii="Times New Roman" w:hAnsi="Times New Roman" w:cs="Times New Roman"/>
          <w:sz w:val="28"/>
          <w:szCs w:val="28"/>
        </w:rPr>
        <w:t>É assegurada ao Município, nos termos da lei, a participação no resultado da exploração de recursos hídricos para fins de geração de energia elétrica, de outros recursos minerais ou de eventual zona econômica exclusiva no seu território, ou compensação financeira por essa exploração.</w:t>
      </w:r>
    </w:p>
    <w:p w:rsidR="00F51086" w:rsidRPr="0030452D" w:rsidRDefault="00F51086" w:rsidP="00311272">
      <w:pPr>
        <w:jc w:val="center"/>
        <w:rPr>
          <w:rFonts w:ascii="Times New Roman" w:hAnsi="Times New Roman" w:cs="Times New Roman"/>
          <w:b/>
          <w:sz w:val="28"/>
          <w:szCs w:val="28"/>
        </w:rPr>
      </w:pP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CAPÍTULO II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 COMPETÊNCIA DO MUNICÍPIO</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Seção 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 COMPETÊNCIA PRIVATIVA</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8º.   Compete privativamente ao Município, dentre outras, as seguintes atribuições:</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  –</w:t>
      </w:r>
      <w:proofErr w:type="gramEnd"/>
      <w:r w:rsidRPr="0030452D">
        <w:rPr>
          <w:rFonts w:ascii="Times New Roman" w:hAnsi="Times New Roman" w:cs="Times New Roman"/>
          <w:sz w:val="28"/>
          <w:szCs w:val="28"/>
        </w:rPr>
        <w:t xml:space="preserve">  legislar sobre assuntos de interesse local;</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  –</w:t>
      </w:r>
      <w:proofErr w:type="gramEnd"/>
      <w:r w:rsidRPr="0030452D">
        <w:rPr>
          <w:rFonts w:ascii="Times New Roman" w:hAnsi="Times New Roman" w:cs="Times New Roman"/>
          <w:sz w:val="28"/>
          <w:szCs w:val="28"/>
        </w:rPr>
        <w:t xml:space="preserve">  suplementar a legislação federal e a estadual, no que couber;</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III  –</w:t>
      </w:r>
      <w:proofErr w:type="gramEnd"/>
      <w:r w:rsidRPr="0030452D">
        <w:rPr>
          <w:rFonts w:ascii="Times New Roman" w:hAnsi="Times New Roman" w:cs="Times New Roman"/>
          <w:sz w:val="28"/>
          <w:szCs w:val="28"/>
        </w:rPr>
        <w:t xml:space="preserve">  elaborar o orçamento anual e plurianual de investimentos;</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IV  –</w:t>
      </w:r>
      <w:proofErr w:type="gramEnd"/>
      <w:r w:rsidRPr="0030452D">
        <w:rPr>
          <w:rFonts w:ascii="Times New Roman" w:hAnsi="Times New Roman" w:cs="Times New Roman"/>
          <w:sz w:val="28"/>
          <w:szCs w:val="28"/>
        </w:rPr>
        <w:t xml:space="preserve">  instituir e arrecadar os tributos de sua competência, bem como aplicar suas rendas, sem prejuízo da obrigatoriedade de prestar contas e publicar balancetes nos prazos fixados em lei;</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1º   O Município exercerá o poder de polícia administrativa nas matérias acima enumeradas, inclusive quanto a funcionalidade e estética urbanas, dispondo sobre as penalidades por infração às referidas normas.</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 2º </w:t>
      </w:r>
      <w:proofErr w:type="gramStart"/>
      <w:r w:rsidRPr="0030452D">
        <w:rPr>
          <w:rFonts w:ascii="Times New Roman" w:hAnsi="Times New Roman" w:cs="Times New Roman"/>
          <w:sz w:val="28"/>
          <w:szCs w:val="28"/>
        </w:rPr>
        <w:t xml:space="preserve">  As</w:t>
      </w:r>
      <w:proofErr w:type="gramEnd"/>
      <w:r w:rsidRPr="0030452D">
        <w:rPr>
          <w:rFonts w:ascii="Times New Roman" w:hAnsi="Times New Roman" w:cs="Times New Roman"/>
          <w:sz w:val="28"/>
          <w:szCs w:val="28"/>
        </w:rPr>
        <w:t xml:space="preserve"> normas de loteamento e arruamento a que se refere o inciso XIX deste artigo deverão exigir reserva de áreas destinadas a:</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   zonas verdes e demais logradouros públicos;</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b)   vias de tráfego e de passagem de canalizações públicas, esgotos e de águas pluviais nos fundos dos vales;</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lastRenderedPageBreak/>
        <w:t>c)   passagem de canalizações públicas de esgotos e de águas pluviais, com largura mínima de dois metros, nos fundos de lotes cujo desnível seja superior a um metro da frente ao fundo.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3º   A lei complementar de criação da guarda municipal estabelecerá a organização e competência dessa força auxiliar na proteção dos bens, serviços e instalações municipais.</w:t>
      </w:r>
    </w:p>
    <w:p w:rsidR="000C4182" w:rsidRPr="0030452D" w:rsidRDefault="000C4182" w:rsidP="00311272">
      <w:pPr>
        <w:jc w:val="center"/>
        <w:rPr>
          <w:rFonts w:ascii="Times New Roman" w:hAnsi="Times New Roman" w:cs="Times New Roman"/>
          <w:b/>
          <w:sz w:val="28"/>
          <w:szCs w:val="28"/>
        </w:rPr>
      </w:pPr>
    </w:p>
    <w:p w:rsidR="00D374FF" w:rsidRPr="0030452D" w:rsidRDefault="00D374FF" w:rsidP="00D374FF">
      <w:pPr>
        <w:jc w:val="center"/>
        <w:rPr>
          <w:rFonts w:ascii="Times New Roman" w:hAnsi="Times New Roman" w:cs="Times New Roman"/>
          <w:b/>
          <w:sz w:val="28"/>
          <w:szCs w:val="28"/>
        </w:rPr>
      </w:pPr>
      <w:r w:rsidRPr="0030452D">
        <w:rPr>
          <w:rFonts w:ascii="Times New Roman" w:hAnsi="Times New Roman" w:cs="Times New Roman"/>
          <w:b/>
          <w:sz w:val="28"/>
          <w:szCs w:val="28"/>
        </w:rPr>
        <w:t>Seção II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DAS VEDAÇÕES</w:t>
      </w:r>
    </w:p>
    <w:p w:rsidR="00957F8E" w:rsidRPr="0030452D" w:rsidRDefault="00957F8E" w:rsidP="00957F8E">
      <w:pPr>
        <w:rPr>
          <w:rFonts w:ascii="Times New Roman" w:hAnsi="Times New Roman" w:cs="Times New Roman"/>
          <w:sz w:val="28"/>
          <w:szCs w:val="28"/>
        </w:rPr>
      </w:pP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Art. </w:t>
      </w:r>
      <w:r w:rsidR="000C4182" w:rsidRPr="0030452D">
        <w:rPr>
          <w:rFonts w:ascii="Times New Roman" w:hAnsi="Times New Roman" w:cs="Times New Roman"/>
          <w:sz w:val="28"/>
          <w:szCs w:val="28"/>
        </w:rPr>
        <w:t>9°</w:t>
      </w:r>
      <w:r w:rsidRPr="0030452D">
        <w:rPr>
          <w:rFonts w:ascii="Times New Roman" w:hAnsi="Times New Roman" w:cs="Times New Roman"/>
          <w:sz w:val="28"/>
          <w:szCs w:val="28"/>
        </w:rPr>
        <w:t>.   Ao Município é vedado:</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  –</w:t>
      </w:r>
      <w:proofErr w:type="gramEnd"/>
      <w:r w:rsidRPr="0030452D">
        <w:rPr>
          <w:rFonts w:ascii="Times New Roman" w:hAnsi="Times New Roman" w:cs="Times New Roman"/>
          <w:sz w:val="28"/>
          <w:szCs w:val="28"/>
        </w:rPr>
        <w:t xml:space="preserve">  estabelecer cultos religiosos ou igrejas, subvencioná-los, embaraçar-lhes o funcionamento ou manter com eles ou seus representantes relações de dependência ou aliança, ressalvada, na forma da lei, a colaboração de interesse público;</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  –</w:t>
      </w:r>
      <w:proofErr w:type="gramEnd"/>
      <w:r w:rsidRPr="0030452D">
        <w:rPr>
          <w:rFonts w:ascii="Times New Roman" w:hAnsi="Times New Roman" w:cs="Times New Roman"/>
          <w:sz w:val="28"/>
          <w:szCs w:val="28"/>
        </w:rPr>
        <w:t xml:space="preserve">  recusar fé aos documentos públicos;</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III  –</w:t>
      </w:r>
      <w:proofErr w:type="gramEnd"/>
      <w:r w:rsidRPr="0030452D">
        <w:rPr>
          <w:rFonts w:ascii="Times New Roman" w:hAnsi="Times New Roman" w:cs="Times New Roman"/>
          <w:sz w:val="28"/>
          <w:szCs w:val="28"/>
        </w:rPr>
        <w:t xml:space="preserve">  criar distinções ou preferências entre brasileiros;</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IV  –</w:t>
      </w:r>
      <w:proofErr w:type="gramEnd"/>
      <w:r w:rsidRPr="0030452D">
        <w:rPr>
          <w:rFonts w:ascii="Times New Roman" w:hAnsi="Times New Roman" w:cs="Times New Roman"/>
          <w:sz w:val="28"/>
          <w:szCs w:val="28"/>
        </w:rPr>
        <w:t xml:space="preserve">  usar, ou consentir que se use, qualquer dos bens ou serviços municipais ou pertencentes à administração;</w:t>
      </w:r>
    </w:p>
    <w:p w:rsidR="00957F8E" w:rsidRPr="0030452D" w:rsidRDefault="000C4182"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V</w:t>
      </w:r>
      <w:r w:rsidR="00957F8E" w:rsidRPr="0030452D">
        <w:rPr>
          <w:rFonts w:ascii="Times New Roman" w:hAnsi="Times New Roman" w:cs="Times New Roman"/>
          <w:sz w:val="28"/>
          <w:szCs w:val="28"/>
        </w:rPr>
        <w:t xml:space="preserve">  –</w:t>
      </w:r>
      <w:proofErr w:type="gramEnd"/>
      <w:r w:rsidR="00957F8E" w:rsidRPr="0030452D">
        <w:rPr>
          <w:rFonts w:ascii="Times New Roman" w:hAnsi="Times New Roman" w:cs="Times New Roman"/>
          <w:sz w:val="28"/>
          <w:szCs w:val="28"/>
        </w:rPr>
        <w:t xml:space="preserve">  cobrar tributos:</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   em relação a fatos geradores ocorridos antes do início da vigência da lei que os houver instituído ou aumentado;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b)   no mesmo exercício financeiro em que haja sido publicada a lei que os instituiu ou aumentou;</w:t>
      </w:r>
    </w:p>
    <w:p w:rsidR="00957F8E" w:rsidRPr="0030452D" w:rsidRDefault="00042452"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 1º   </w:t>
      </w:r>
      <w:r w:rsidR="00957F8E" w:rsidRPr="0030452D">
        <w:rPr>
          <w:rFonts w:ascii="Times New Roman" w:hAnsi="Times New Roman" w:cs="Times New Roman"/>
          <w:sz w:val="28"/>
          <w:szCs w:val="28"/>
        </w:rPr>
        <w:t xml:space="preserve">   A vedação do inciso XV, “a”, deste artigo, é extensiva às autarquias e às fundações instituídas e mantidas pelo Poder Público, no que se refere ao patrimônio, à renda e aos serviços, vinculados às suas finalidades essenciais ou às delas decorrentes.</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 2º   As vedações do inciso XV, “a”, deste artigo, e do parágrafo anterior, não se aplicam ao patrimônio, à renda e aos serviços relacionados com a </w:t>
      </w:r>
      <w:r w:rsidRPr="0030452D">
        <w:rPr>
          <w:rFonts w:ascii="Times New Roman" w:hAnsi="Times New Roman" w:cs="Times New Roman"/>
          <w:sz w:val="28"/>
          <w:szCs w:val="28"/>
        </w:rPr>
        <w:lastRenderedPageBreak/>
        <w:t>exploração de atividades econômicas regidas pelas normas aplicáveis a empreendimentos privados, ou em que haja contraprestação ou pagamento de preços ou tarifas pelo usuário, nem exonera o promitente comprador</w:t>
      </w:r>
      <w:r w:rsidR="00B60751" w:rsidRPr="0030452D">
        <w:rPr>
          <w:rFonts w:ascii="Times New Roman" w:hAnsi="Times New Roman" w:cs="Times New Roman"/>
          <w:sz w:val="28"/>
          <w:szCs w:val="28"/>
        </w:rPr>
        <w:t>.</w:t>
      </w:r>
      <w:r w:rsidRPr="0030452D">
        <w:rPr>
          <w:rFonts w:ascii="Times New Roman" w:hAnsi="Times New Roman" w:cs="Times New Roman"/>
          <w:sz w:val="28"/>
          <w:szCs w:val="28"/>
        </w:rPr>
        <w:t xml:space="preserve"> </w:t>
      </w:r>
    </w:p>
    <w:p w:rsidR="000C4182" w:rsidRPr="0030452D" w:rsidRDefault="000C4182" w:rsidP="00311272">
      <w:pPr>
        <w:jc w:val="center"/>
        <w:rPr>
          <w:rFonts w:ascii="Times New Roman" w:hAnsi="Times New Roman" w:cs="Times New Roman"/>
          <w:b/>
          <w:sz w:val="28"/>
          <w:szCs w:val="28"/>
        </w:rPr>
      </w:pP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TÍTULO II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 ORGANIZAÇÃO DOS PODERES</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CAPÍTULO 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DO PODER LEGISLATIVO</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Seção I</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DA CÂMARA MUNICIPAL</w:t>
      </w:r>
    </w:p>
    <w:p w:rsidR="00B60751" w:rsidRPr="0030452D" w:rsidRDefault="00B60751" w:rsidP="00311272">
      <w:pPr>
        <w:jc w:val="center"/>
        <w:rPr>
          <w:rFonts w:ascii="Times New Roman" w:hAnsi="Times New Roman" w:cs="Times New Roman"/>
          <w:b/>
          <w:sz w:val="28"/>
          <w:szCs w:val="28"/>
        </w:rPr>
      </w:pP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1</w:t>
      </w:r>
      <w:r w:rsidR="000C4182" w:rsidRPr="0030452D">
        <w:rPr>
          <w:rFonts w:ascii="Times New Roman" w:hAnsi="Times New Roman" w:cs="Times New Roman"/>
          <w:sz w:val="28"/>
          <w:szCs w:val="28"/>
        </w:rPr>
        <w:t>0</w:t>
      </w:r>
      <w:r w:rsidRPr="0030452D">
        <w:rPr>
          <w:rFonts w:ascii="Times New Roman" w:hAnsi="Times New Roman" w:cs="Times New Roman"/>
          <w:sz w:val="28"/>
          <w:szCs w:val="28"/>
        </w:rPr>
        <w:t>.   O Poder Legislativo do Município é exercido pela Câmara Municipal.</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b/>
          <w:sz w:val="28"/>
          <w:szCs w:val="28"/>
        </w:rPr>
        <w:t>Parágrafo único</w:t>
      </w:r>
      <w:r w:rsidRPr="0030452D">
        <w:rPr>
          <w:rFonts w:ascii="Times New Roman" w:hAnsi="Times New Roman" w:cs="Times New Roman"/>
          <w:sz w:val="28"/>
          <w:szCs w:val="28"/>
        </w:rPr>
        <w:t xml:space="preserve"> </w:t>
      </w:r>
      <w:proofErr w:type="gramStart"/>
      <w:r w:rsidRPr="0030452D">
        <w:rPr>
          <w:rFonts w:ascii="Times New Roman" w:hAnsi="Times New Roman" w:cs="Times New Roman"/>
          <w:sz w:val="28"/>
          <w:szCs w:val="28"/>
        </w:rPr>
        <w:t xml:space="preserve">  Cada</w:t>
      </w:r>
      <w:proofErr w:type="gramEnd"/>
      <w:r w:rsidRPr="0030452D">
        <w:rPr>
          <w:rFonts w:ascii="Times New Roman" w:hAnsi="Times New Roman" w:cs="Times New Roman"/>
          <w:sz w:val="28"/>
          <w:szCs w:val="28"/>
        </w:rPr>
        <w:t xml:space="preserve"> legislatura terá a duração de quatro anos, a iniciar-se a 1º de janeiro do ano seguinte ao da eleição, compreendendo cada ano uma sessão legislativa.</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1</w:t>
      </w:r>
      <w:r w:rsidR="000C4182" w:rsidRPr="0030452D">
        <w:rPr>
          <w:rFonts w:ascii="Times New Roman" w:hAnsi="Times New Roman" w:cs="Times New Roman"/>
          <w:sz w:val="28"/>
          <w:szCs w:val="28"/>
        </w:rPr>
        <w:t>1</w:t>
      </w:r>
      <w:r w:rsidRPr="0030452D">
        <w:rPr>
          <w:rFonts w:ascii="Times New Roman" w:hAnsi="Times New Roman" w:cs="Times New Roman"/>
          <w:sz w:val="28"/>
          <w:szCs w:val="28"/>
        </w:rPr>
        <w:t>.   A Câmara Municipal é composta por Vereadores eleitos pelo sistema proporcional, como representantes do povo, com mandato de quatro anos.</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1º   São condições de elegibilidade para o mandato de Vereador, na forma da Constituição Federal:</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  –</w:t>
      </w:r>
      <w:proofErr w:type="gramEnd"/>
      <w:r w:rsidRPr="0030452D">
        <w:rPr>
          <w:rFonts w:ascii="Times New Roman" w:hAnsi="Times New Roman" w:cs="Times New Roman"/>
          <w:sz w:val="28"/>
          <w:szCs w:val="28"/>
        </w:rPr>
        <w:t xml:space="preserve">  a nacionalidade brasileira;</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  –</w:t>
      </w:r>
      <w:proofErr w:type="gramEnd"/>
      <w:r w:rsidRPr="0030452D">
        <w:rPr>
          <w:rFonts w:ascii="Times New Roman" w:hAnsi="Times New Roman" w:cs="Times New Roman"/>
          <w:sz w:val="28"/>
          <w:szCs w:val="28"/>
        </w:rPr>
        <w:t xml:space="preserve">  o pleno exercício dos direitos políticos;</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III  –</w:t>
      </w:r>
      <w:proofErr w:type="gramEnd"/>
      <w:r w:rsidRPr="0030452D">
        <w:rPr>
          <w:rFonts w:ascii="Times New Roman" w:hAnsi="Times New Roman" w:cs="Times New Roman"/>
          <w:sz w:val="28"/>
          <w:szCs w:val="28"/>
        </w:rPr>
        <w:t xml:space="preserve">  o alistamento eleitoral;</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2º   O número de Vereadores, guardada a proporcionalidade com a população do município, será de, no mínimo, nove e, no máximo, cinquenta e cinco, nas proporções fixadas na Constituição do Estado.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 3º   A fixação do número de Vereadores terá por base o número de habitantes do município, obtido por recenseamento ou estimativa da </w:t>
      </w:r>
      <w:r w:rsidRPr="0030452D">
        <w:rPr>
          <w:rFonts w:ascii="Times New Roman" w:hAnsi="Times New Roman" w:cs="Times New Roman"/>
          <w:sz w:val="28"/>
          <w:szCs w:val="28"/>
        </w:rPr>
        <w:lastRenderedPageBreak/>
        <w:t>Fundação Instituto Brasileiro de Geografia e Estatística, em 31 de dezembro do ano imediatamente anterior ao da eleição municipal, e será estabelecido até cento e oitenta dias antes desta.</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1</w:t>
      </w:r>
      <w:r w:rsidR="000C4182" w:rsidRPr="0030452D">
        <w:rPr>
          <w:rFonts w:ascii="Times New Roman" w:hAnsi="Times New Roman" w:cs="Times New Roman"/>
          <w:sz w:val="28"/>
          <w:szCs w:val="28"/>
        </w:rPr>
        <w:t>2</w:t>
      </w:r>
      <w:r w:rsidRPr="0030452D">
        <w:rPr>
          <w:rFonts w:ascii="Times New Roman" w:hAnsi="Times New Roman" w:cs="Times New Roman"/>
          <w:sz w:val="28"/>
          <w:szCs w:val="28"/>
        </w:rPr>
        <w:t>.   A Câmara Municipal reunir-se-á, anualmente, na sede do Município, de 15 de fevereiro a 30 de junho e de 1º de agosto a 15 de dezembro.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 1º </w:t>
      </w:r>
      <w:proofErr w:type="gramStart"/>
      <w:r w:rsidRPr="0030452D">
        <w:rPr>
          <w:rFonts w:ascii="Times New Roman" w:hAnsi="Times New Roman" w:cs="Times New Roman"/>
          <w:sz w:val="28"/>
          <w:szCs w:val="28"/>
        </w:rPr>
        <w:t xml:space="preserve">  As</w:t>
      </w:r>
      <w:proofErr w:type="gramEnd"/>
      <w:r w:rsidRPr="0030452D">
        <w:rPr>
          <w:rFonts w:ascii="Times New Roman" w:hAnsi="Times New Roman" w:cs="Times New Roman"/>
          <w:sz w:val="28"/>
          <w:szCs w:val="28"/>
        </w:rPr>
        <w:t xml:space="preserve"> reuniões marcadas para estas datas serão transferidas para o primeiro dia útil subsequente, quando recaírem em sábados, domingos ou feriados.</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2º   A Câmara se reunirá em sessões ordinárias, extraordinárias ou solenes, conforme dispuser o seu Regimento Interno.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3º   A convocação extraordinária da Câmara Municipal far-se-á:</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  –</w:t>
      </w:r>
      <w:proofErr w:type="gramEnd"/>
      <w:r w:rsidRPr="0030452D">
        <w:rPr>
          <w:rFonts w:ascii="Times New Roman" w:hAnsi="Times New Roman" w:cs="Times New Roman"/>
          <w:sz w:val="28"/>
          <w:szCs w:val="28"/>
        </w:rPr>
        <w:t xml:space="preserve">  pelo Prefeito, quando este a entender necessária;</w:t>
      </w:r>
    </w:p>
    <w:p w:rsidR="00957F8E" w:rsidRPr="0030452D" w:rsidRDefault="00957F8E" w:rsidP="00F51086">
      <w:pPr>
        <w:jc w:val="both"/>
        <w:rPr>
          <w:rFonts w:ascii="Times New Roman" w:hAnsi="Times New Roman" w:cs="Times New Roman"/>
          <w:sz w:val="28"/>
          <w:szCs w:val="28"/>
        </w:rPr>
      </w:pPr>
      <w:proofErr w:type="gramStart"/>
      <w:r w:rsidRPr="0030452D">
        <w:rPr>
          <w:rFonts w:ascii="Times New Roman" w:hAnsi="Times New Roman" w:cs="Times New Roman"/>
          <w:sz w:val="28"/>
          <w:szCs w:val="28"/>
        </w:rPr>
        <w:t>II  –</w:t>
      </w:r>
      <w:proofErr w:type="gramEnd"/>
      <w:r w:rsidRPr="0030452D">
        <w:rPr>
          <w:rFonts w:ascii="Times New Roman" w:hAnsi="Times New Roman" w:cs="Times New Roman"/>
          <w:sz w:val="28"/>
          <w:szCs w:val="28"/>
        </w:rPr>
        <w:t xml:space="preserve">  pelo Presidente da Câmara, para o compromisso e a posse do Prefeito e do Vice-Prefeito;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 4º </w:t>
      </w:r>
      <w:proofErr w:type="gramStart"/>
      <w:r w:rsidRPr="0030452D">
        <w:rPr>
          <w:rFonts w:ascii="Times New Roman" w:hAnsi="Times New Roman" w:cs="Times New Roman"/>
          <w:sz w:val="28"/>
          <w:szCs w:val="28"/>
        </w:rPr>
        <w:t xml:space="preserve">  Na</w:t>
      </w:r>
      <w:proofErr w:type="gramEnd"/>
      <w:r w:rsidRPr="0030452D">
        <w:rPr>
          <w:rFonts w:ascii="Times New Roman" w:hAnsi="Times New Roman" w:cs="Times New Roman"/>
          <w:sz w:val="28"/>
          <w:szCs w:val="28"/>
        </w:rPr>
        <w:t xml:space="preserve"> sessão extraordinária a Câmara Municipal somente deliberará sobre a matéria para a qual foi convocada.</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1</w:t>
      </w:r>
      <w:r w:rsidR="000C4182" w:rsidRPr="0030452D">
        <w:rPr>
          <w:rFonts w:ascii="Times New Roman" w:hAnsi="Times New Roman" w:cs="Times New Roman"/>
          <w:sz w:val="28"/>
          <w:szCs w:val="28"/>
        </w:rPr>
        <w:t>3</w:t>
      </w:r>
      <w:r w:rsidRPr="0030452D">
        <w:rPr>
          <w:rFonts w:ascii="Times New Roman" w:hAnsi="Times New Roman" w:cs="Times New Roman"/>
          <w:sz w:val="28"/>
          <w:szCs w:val="28"/>
        </w:rPr>
        <w:t>.   As deliberações da Câmara serão tomadas por maioria de votos, presentes a maioria absoluta de seus membros, salvo disposição em contrário constante nas Constituições Federal e Estadual e nesta lei.</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1</w:t>
      </w:r>
      <w:r w:rsidR="000C4182" w:rsidRPr="0030452D">
        <w:rPr>
          <w:rFonts w:ascii="Times New Roman" w:hAnsi="Times New Roman" w:cs="Times New Roman"/>
          <w:sz w:val="28"/>
          <w:szCs w:val="28"/>
        </w:rPr>
        <w:t>4</w:t>
      </w:r>
      <w:r w:rsidRPr="0030452D">
        <w:rPr>
          <w:rFonts w:ascii="Times New Roman" w:hAnsi="Times New Roman" w:cs="Times New Roman"/>
          <w:sz w:val="28"/>
          <w:szCs w:val="28"/>
        </w:rPr>
        <w:t>.   A sessão legislativa não será interrompida sem a aprovação do projeto de lei orçamentária.</w:t>
      </w:r>
    </w:p>
    <w:p w:rsidR="00925178" w:rsidRPr="0030452D" w:rsidRDefault="00925178"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Art. </w:t>
      </w:r>
      <w:r w:rsidR="00ED619B" w:rsidRPr="0030452D">
        <w:rPr>
          <w:rFonts w:ascii="Times New Roman" w:hAnsi="Times New Roman" w:cs="Times New Roman"/>
          <w:sz w:val="28"/>
          <w:szCs w:val="28"/>
        </w:rPr>
        <w:t>1</w:t>
      </w:r>
      <w:r w:rsidR="000C4182" w:rsidRPr="0030452D">
        <w:rPr>
          <w:rFonts w:ascii="Times New Roman" w:hAnsi="Times New Roman" w:cs="Times New Roman"/>
          <w:sz w:val="28"/>
          <w:szCs w:val="28"/>
        </w:rPr>
        <w:t>5</w:t>
      </w:r>
      <w:r w:rsidRPr="0030452D">
        <w:rPr>
          <w:rFonts w:ascii="Times New Roman" w:hAnsi="Times New Roman" w:cs="Times New Roman"/>
          <w:sz w:val="28"/>
          <w:szCs w:val="28"/>
        </w:rPr>
        <w:t>. Esta Lei Orgânica entrará em vigor na data da sua publicação.</w:t>
      </w:r>
    </w:p>
    <w:p w:rsidR="00CF5B27" w:rsidRDefault="00CF5B27" w:rsidP="00957F8E">
      <w:pPr>
        <w:rPr>
          <w:rFonts w:ascii="Times New Roman" w:hAnsi="Times New Roman" w:cs="Times New Roman"/>
          <w:b/>
          <w:color w:val="FF0000"/>
          <w:sz w:val="28"/>
          <w:szCs w:val="28"/>
        </w:rPr>
      </w:pPr>
    </w:p>
    <w:p w:rsidR="00163AC0" w:rsidRPr="0030452D" w:rsidRDefault="00163AC0" w:rsidP="00957F8E">
      <w:pPr>
        <w:rPr>
          <w:rFonts w:ascii="Times New Roman" w:hAnsi="Times New Roman" w:cs="Times New Roman"/>
          <w:sz w:val="28"/>
          <w:szCs w:val="28"/>
        </w:rPr>
      </w:pPr>
      <w:r w:rsidRPr="0030452D">
        <w:rPr>
          <w:rFonts w:ascii="Times New Roman" w:hAnsi="Times New Roman" w:cs="Times New Roman"/>
          <w:b/>
          <w:color w:val="FF0000"/>
          <w:sz w:val="28"/>
          <w:szCs w:val="28"/>
        </w:rPr>
        <w:t>3ª ARTICULAÇÃO</w:t>
      </w:r>
    </w:p>
    <w:p w:rsidR="00957F8E" w:rsidRPr="0030452D" w:rsidRDefault="00957F8E" w:rsidP="00311272">
      <w:pPr>
        <w:jc w:val="center"/>
        <w:rPr>
          <w:rFonts w:ascii="Times New Roman" w:hAnsi="Times New Roman" w:cs="Times New Roman"/>
          <w:b/>
          <w:sz w:val="28"/>
          <w:szCs w:val="28"/>
        </w:rPr>
      </w:pPr>
      <w:r w:rsidRPr="0030452D">
        <w:rPr>
          <w:rFonts w:ascii="Times New Roman" w:hAnsi="Times New Roman" w:cs="Times New Roman"/>
          <w:b/>
          <w:sz w:val="28"/>
          <w:szCs w:val="28"/>
        </w:rPr>
        <w:t>Disposições Transitórias</w:t>
      </w:r>
    </w:p>
    <w:p w:rsidR="00957F8E" w:rsidRPr="0030452D" w:rsidRDefault="00957F8E" w:rsidP="00957F8E">
      <w:pPr>
        <w:rPr>
          <w:rFonts w:ascii="Times New Roman" w:hAnsi="Times New Roman" w:cs="Times New Roman"/>
          <w:sz w:val="28"/>
          <w:szCs w:val="28"/>
        </w:rPr>
      </w:pPr>
      <w:r w:rsidRPr="0030452D">
        <w:rPr>
          <w:rFonts w:ascii="Times New Roman" w:hAnsi="Times New Roman" w:cs="Times New Roman"/>
          <w:sz w:val="28"/>
          <w:szCs w:val="28"/>
        </w:rPr>
        <w:t xml:space="preserve"> </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1º.   Às pessoas que exercem o direito de posse nos Distritos de J.K., Bezerra e Santa Rosa é reconhecida a propriedade definitiva, devendo o Município emitir-lhes os títulos respectivos, no prazo de dois anos, contado da data da promulgação desta lei.</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lastRenderedPageBreak/>
        <w:t>Art. 2º.   O Município outorgará, às pessoas que exercem o direito de posse no Distrito de Santa Rosa, em áreas de sua propriedade, há pelo menos cinco anos consecutivos, escritura de doação das áreas que estejam ocupando, desde que não excedam de trezentos e cinquenta metros quadrados, sendo que as despesas provenientes da regularização correrão por conta dos adquirentes, que deverão manifestar seu interesse no prazo de um ano, contado da data da promulgação desta lei.</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3º.   O Município instituirá, nos estabelecimentos de sua rede, o ensino das disciplinas seguintes: religião, educação para o trânsito, política, ecologia, direitos da mulher, educação sexual e hino nacional, estadual e municipal.</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Art. 4º.   O Município, ao elaborar o Código de Posturas, promoverá o recadastramento do número de todos os prédios, ordenando-</w:t>
      </w:r>
      <w:r w:rsidR="00CA722D" w:rsidRPr="0030452D">
        <w:rPr>
          <w:rFonts w:ascii="Times New Roman" w:hAnsi="Times New Roman" w:cs="Times New Roman"/>
          <w:sz w:val="28"/>
          <w:szCs w:val="28"/>
        </w:rPr>
        <w:t xml:space="preserve"> O Município poderá firmar convênio com o PROCON ou outro órgão de defesa do consumidor</w:t>
      </w:r>
      <w:r w:rsidRPr="0030452D">
        <w:rPr>
          <w:rFonts w:ascii="Times New Roman" w:hAnsi="Times New Roman" w:cs="Times New Roman"/>
          <w:sz w:val="28"/>
          <w:szCs w:val="28"/>
        </w:rPr>
        <w:t>, de forma a facilitar e simplificar a localização.</w:t>
      </w:r>
    </w:p>
    <w:p w:rsidR="00957F8E" w:rsidRPr="0030452D" w:rsidRDefault="00957F8E" w:rsidP="00F51086">
      <w:pPr>
        <w:jc w:val="both"/>
        <w:rPr>
          <w:rFonts w:ascii="Times New Roman" w:hAnsi="Times New Roman" w:cs="Times New Roman"/>
          <w:sz w:val="28"/>
          <w:szCs w:val="28"/>
        </w:rPr>
      </w:pPr>
      <w:r w:rsidRPr="0030452D">
        <w:rPr>
          <w:rFonts w:ascii="Times New Roman" w:hAnsi="Times New Roman" w:cs="Times New Roman"/>
          <w:sz w:val="28"/>
          <w:szCs w:val="28"/>
        </w:rPr>
        <w:t xml:space="preserve">Art. </w:t>
      </w:r>
      <w:r w:rsidR="00B66079" w:rsidRPr="0030452D">
        <w:rPr>
          <w:rFonts w:ascii="Times New Roman" w:hAnsi="Times New Roman" w:cs="Times New Roman"/>
          <w:sz w:val="28"/>
          <w:szCs w:val="28"/>
        </w:rPr>
        <w:t>5</w:t>
      </w:r>
      <w:proofErr w:type="gramStart"/>
      <w:r w:rsidRPr="0030452D">
        <w:rPr>
          <w:rFonts w:ascii="Times New Roman" w:hAnsi="Times New Roman" w:cs="Times New Roman"/>
          <w:sz w:val="28"/>
          <w:szCs w:val="28"/>
        </w:rPr>
        <w:t>º  O</w:t>
      </w:r>
      <w:proofErr w:type="gramEnd"/>
      <w:r w:rsidRPr="0030452D">
        <w:rPr>
          <w:rFonts w:ascii="Times New Roman" w:hAnsi="Times New Roman" w:cs="Times New Roman"/>
          <w:sz w:val="28"/>
          <w:szCs w:val="28"/>
        </w:rPr>
        <w:t xml:space="preserve"> Município realizará, dentro do prazo de doze meses, contado da promulgação desta lei, o cadastramento de todos os bens imóveis, urbanos e rurais, de sua propriedade.</w:t>
      </w:r>
    </w:p>
    <w:p w:rsidR="00F259EA" w:rsidRPr="0030452D" w:rsidRDefault="00F259EA" w:rsidP="0090154E">
      <w:pPr>
        <w:rPr>
          <w:rFonts w:ascii="Times New Roman" w:hAnsi="Times New Roman" w:cs="Times New Roman"/>
          <w:b/>
          <w:color w:val="FF0000"/>
          <w:sz w:val="28"/>
          <w:szCs w:val="28"/>
        </w:rPr>
      </w:pPr>
    </w:p>
    <w:p w:rsidR="00163AC0" w:rsidRPr="0030452D" w:rsidRDefault="00163AC0" w:rsidP="0090154E">
      <w:pPr>
        <w:rPr>
          <w:rFonts w:ascii="Times New Roman" w:hAnsi="Times New Roman" w:cs="Times New Roman"/>
          <w:sz w:val="28"/>
          <w:szCs w:val="28"/>
        </w:rPr>
      </w:pPr>
      <w:r w:rsidRPr="0030452D">
        <w:rPr>
          <w:rFonts w:ascii="Times New Roman" w:hAnsi="Times New Roman" w:cs="Times New Roman"/>
          <w:b/>
          <w:color w:val="FF0000"/>
          <w:sz w:val="28"/>
          <w:szCs w:val="28"/>
        </w:rPr>
        <w:t>4ª ARTICULAÇÃO</w:t>
      </w:r>
    </w:p>
    <w:p w:rsidR="0090154E" w:rsidRPr="0030452D" w:rsidRDefault="0090154E" w:rsidP="00A62ED3">
      <w:pPr>
        <w:jc w:val="center"/>
        <w:rPr>
          <w:rFonts w:ascii="Times New Roman" w:hAnsi="Times New Roman" w:cs="Times New Roman"/>
          <w:sz w:val="28"/>
          <w:szCs w:val="28"/>
        </w:rPr>
      </w:pPr>
      <w:r w:rsidRPr="0030452D">
        <w:rPr>
          <w:rFonts w:ascii="Times New Roman" w:hAnsi="Times New Roman" w:cs="Times New Roman"/>
          <w:sz w:val="28"/>
          <w:szCs w:val="28"/>
        </w:rPr>
        <w:t xml:space="preserve">CÂMARA MUNICIPAL DE </w:t>
      </w:r>
      <w:r w:rsidR="00D16B1D" w:rsidRPr="0030452D">
        <w:rPr>
          <w:rFonts w:ascii="Times New Roman" w:hAnsi="Times New Roman" w:cs="Times New Roman"/>
          <w:sz w:val="28"/>
          <w:szCs w:val="28"/>
        </w:rPr>
        <w:t>SAPELÓPOLIS</w:t>
      </w:r>
    </w:p>
    <w:p w:rsidR="0090154E" w:rsidRPr="0030452D" w:rsidRDefault="0090154E" w:rsidP="0090154E">
      <w:pPr>
        <w:rPr>
          <w:rFonts w:ascii="Times New Roman" w:hAnsi="Times New Roman" w:cs="Times New Roman"/>
          <w:sz w:val="28"/>
          <w:szCs w:val="28"/>
        </w:rPr>
      </w:pPr>
    </w:p>
    <w:p w:rsidR="0090154E" w:rsidRPr="0030452D" w:rsidRDefault="0090154E" w:rsidP="00C14BFB">
      <w:pPr>
        <w:jc w:val="center"/>
        <w:rPr>
          <w:rFonts w:ascii="Times New Roman" w:hAnsi="Times New Roman" w:cs="Times New Roman"/>
          <w:sz w:val="28"/>
          <w:szCs w:val="28"/>
        </w:rPr>
      </w:pPr>
      <w:r w:rsidRPr="0030452D">
        <w:rPr>
          <w:rFonts w:ascii="Times New Roman" w:hAnsi="Times New Roman" w:cs="Times New Roman"/>
          <w:sz w:val="28"/>
          <w:szCs w:val="28"/>
        </w:rPr>
        <w:t>Vereadores Constituintes da 1ª Legislatura 1989-1992</w:t>
      </w:r>
    </w:p>
    <w:p w:rsidR="0090154E" w:rsidRPr="0030452D" w:rsidRDefault="00D16B1D" w:rsidP="00C14BFB">
      <w:pPr>
        <w:jc w:val="center"/>
        <w:rPr>
          <w:rFonts w:ascii="Times New Roman" w:hAnsi="Times New Roman" w:cs="Times New Roman"/>
          <w:sz w:val="28"/>
          <w:szCs w:val="28"/>
        </w:rPr>
      </w:pPr>
      <w:r w:rsidRPr="0030452D">
        <w:rPr>
          <w:rFonts w:ascii="Times New Roman" w:hAnsi="Times New Roman" w:cs="Times New Roman"/>
          <w:sz w:val="28"/>
          <w:szCs w:val="28"/>
        </w:rPr>
        <w:t>Sapelópolis</w:t>
      </w:r>
      <w:r w:rsidR="0090154E" w:rsidRPr="0030452D">
        <w:rPr>
          <w:rFonts w:ascii="Times New Roman" w:hAnsi="Times New Roman" w:cs="Times New Roman"/>
          <w:sz w:val="28"/>
          <w:szCs w:val="28"/>
        </w:rPr>
        <w:t>, 05 de abril de 1990</w:t>
      </w:r>
    </w:p>
    <w:p w:rsidR="00904E81" w:rsidRDefault="00904E81" w:rsidP="00C14BFB">
      <w:pPr>
        <w:spacing w:line="240" w:lineRule="auto"/>
        <w:jc w:val="center"/>
        <w:rPr>
          <w:rFonts w:ascii="Times New Roman" w:hAnsi="Times New Roman" w:cs="Times New Roman"/>
          <w:b/>
          <w:sz w:val="28"/>
          <w:szCs w:val="28"/>
        </w:rPr>
      </w:pPr>
    </w:p>
    <w:p w:rsidR="00904E81" w:rsidRDefault="00904E81" w:rsidP="00C14BFB">
      <w:pPr>
        <w:spacing w:line="240" w:lineRule="auto"/>
        <w:jc w:val="center"/>
        <w:rPr>
          <w:rFonts w:ascii="Times New Roman" w:hAnsi="Times New Roman" w:cs="Times New Roman"/>
          <w:b/>
          <w:sz w:val="28"/>
          <w:szCs w:val="28"/>
        </w:rPr>
      </w:pPr>
    </w:p>
    <w:p w:rsidR="00C14BFB" w:rsidRPr="0030452D" w:rsidRDefault="00C14BFB" w:rsidP="00C14BFB">
      <w:pPr>
        <w:spacing w:line="240" w:lineRule="auto"/>
        <w:jc w:val="center"/>
        <w:rPr>
          <w:rFonts w:ascii="Times New Roman" w:hAnsi="Times New Roman" w:cs="Times New Roman"/>
          <w:b/>
          <w:sz w:val="28"/>
          <w:szCs w:val="28"/>
        </w:rPr>
      </w:pPr>
      <w:r w:rsidRPr="0030452D">
        <w:rPr>
          <w:rFonts w:ascii="Times New Roman" w:hAnsi="Times New Roman" w:cs="Times New Roman"/>
          <w:b/>
          <w:sz w:val="28"/>
          <w:szCs w:val="28"/>
        </w:rPr>
        <w:t>Carlos Drummond</w:t>
      </w:r>
    </w:p>
    <w:p w:rsidR="00C14BFB" w:rsidRPr="0030452D" w:rsidRDefault="00C14BFB" w:rsidP="00C14BFB">
      <w:pPr>
        <w:spacing w:line="240" w:lineRule="auto"/>
        <w:jc w:val="center"/>
        <w:rPr>
          <w:rFonts w:ascii="Times New Roman" w:hAnsi="Times New Roman" w:cs="Times New Roman"/>
          <w:sz w:val="28"/>
          <w:szCs w:val="28"/>
        </w:rPr>
      </w:pPr>
      <w:r w:rsidRPr="0030452D">
        <w:rPr>
          <w:rFonts w:ascii="Times New Roman" w:hAnsi="Times New Roman" w:cs="Times New Roman"/>
          <w:sz w:val="28"/>
          <w:szCs w:val="28"/>
        </w:rPr>
        <w:t>Presidente</w:t>
      </w:r>
    </w:p>
    <w:p w:rsidR="00C14BFB" w:rsidRPr="0030452D" w:rsidRDefault="00C14BFB" w:rsidP="00C14BFB">
      <w:pPr>
        <w:spacing w:line="240" w:lineRule="auto"/>
        <w:jc w:val="center"/>
        <w:rPr>
          <w:rFonts w:ascii="Times New Roman" w:hAnsi="Times New Roman" w:cs="Times New Roman"/>
          <w:b/>
          <w:sz w:val="28"/>
          <w:szCs w:val="28"/>
        </w:rPr>
      </w:pPr>
    </w:p>
    <w:p w:rsidR="00C14BFB" w:rsidRPr="0030452D" w:rsidRDefault="00C14BFB" w:rsidP="00C14BFB">
      <w:pPr>
        <w:spacing w:line="240" w:lineRule="auto"/>
        <w:jc w:val="center"/>
        <w:rPr>
          <w:rFonts w:ascii="Times New Roman" w:hAnsi="Times New Roman" w:cs="Times New Roman"/>
          <w:b/>
          <w:sz w:val="28"/>
          <w:szCs w:val="28"/>
        </w:rPr>
      </w:pPr>
      <w:r w:rsidRPr="0030452D">
        <w:rPr>
          <w:rFonts w:ascii="Times New Roman" w:hAnsi="Times New Roman" w:cs="Times New Roman"/>
          <w:b/>
          <w:sz w:val="28"/>
          <w:szCs w:val="28"/>
        </w:rPr>
        <w:t>Clarice Lispector</w:t>
      </w:r>
    </w:p>
    <w:p w:rsidR="00C14BFB" w:rsidRPr="0030452D" w:rsidRDefault="00C14BFB" w:rsidP="00C14BFB">
      <w:pPr>
        <w:spacing w:line="240" w:lineRule="auto"/>
        <w:jc w:val="center"/>
        <w:rPr>
          <w:rFonts w:ascii="Times New Roman" w:hAnsi="Times New Roman" w:cs="Times New Roman"/>
          <w:sz w:val="28"/>
          <w:szCs w:val="28"/>
        </w:rPr>
      </w:pPr>
      <w:r w:rsidRPr="0030452D">
        <w:rPr>
          <w:rFonts w:ascii="Times New Roman" w:hAnsi="Times New Roman" w:cs="Times New Roman"/>
          <w:sz w:val="28"/>
          <w:szCs w:val="28"/>
        </w:rPr>
        <w:lastRenderedPageBreak/>
        <w:t>Vice-Presidente</w:t>
      </w:r>
    </w:p>
    <w:p w:rsidR="00C14BFB" w:rsidRPr="0030452D" w:rsidRDefault="00C14BFB" w:rsidP="00C14BFB">
      <w:pPr>
        <w:spacing w:line="240" w:lineRule="auto"/>
        <w:jc w:val="center"/>
        <w:rPr>
          <w:rFonts w:ascii="Times New Roman" w:hAnsi="Times New Roman" w:cs="Times New Roman"/>
          <w:b/>
          <w:sz w:val="28"/>
          <w:szCs w:val="28"/>
        </w:rPr>
      </w:pPr>
    </w:p>
    <w:p w:rsidR="00C14BFB" w:rsidRPr="0030452D" w:rsidRDefault="00C14BFB" w:rsidP="00C14BFB">
      <w:pPr>
        <w:spacing w:line="240" w:lineRule="auto"/>
        <w:jc w:val="center"/>
        <w:rPr>
          <w:rFonts w:ascii="Times New Roman" w:hAnsi="Times New Roman" w:cs="Times New Roman"/>
          <w:b/>
          <w:sz w:val="28"/>
          <w:szCs w:val="28"/>
        </w:rPr>
      </w:pPr>
      <w:r w:rsidRPr="0030452D">
        <w:rPr>
          <w:rFonts w:ascii="Times New Roman" w:hAnsi="Times New Roman" w:cs="Times New Roman"/>
          <w:b/>
          <w:sz w:val="28"/>
          <w:szCs w:val="28"/>
        </w:rPr>
        <w:t>Rui Barbosa</w:t>
      </w:r>
    </w:p>
    <w:p w:rsidR="00C14BFB" w:rsidRPr="0030452D" w:rsidRDefault="00C14BFB" w:rsidP="00C14BFB">
      <w:pPr>
        <w:spacing w:line="240" w:lineRule="auto"/>
        <w:jc w:val="center"/>
        <w:rPr>
          <w:rFonts w:ascii="Times New Roman" w:hAnsi="Times New Roman" w:cs="Times New Roman"/>
          <w:sz w:val="28"/>
          <w:szCs w:val="28"/>
        </w:rPr>
      </w:pPr>
      <w:r w:rsidRPr="0030452D">
        <w:rPr>
          <w:rFonts w:ascii="Times New Roman" w:hAnsi="Times New Roman" w:cs="Times New Roman"/>
          <w:sz w:val="28"/>
          <w:szCs w:val="28"/>
        </w:rPr>
        <w:t>1º Secretário</w:t>
      </w:r>
    </w:p>
    <w:p w:rsidR="00C14BFB" w:rsidRPr="0030452D" w:rsidRDefault="00C14BFB" w:rsidP="00C14BFB">
      <w:pPr>
        <w:spacing w:line="240" w:lineRule="auto"/>
        <w:jc w:val="center"/>
        <w:rPr>
          <w:rFonts w:ascii="Times New Roman" w:hAnsi="Times New Roman" w:cs="Times New Roman"/>
          <w:b/>
          <w:sz w:val="28"/>
          <w:szCs w:val="28"/>
        </w:rPr>
      </w:pPr>
    </w:p>
    <w:p w:rsidR="00C14BFB" w:rsidRPr="0030452D" w:rsidRDefault="00A62ED3" w:rsidP="00C14BFB">
      <w:pPr>
        <w:spacing w:line="240" w:lineRule="auto"/>
        <w:jc w:val="center"/>
        <w:rPr>
          <w:rFonts w:ascii="Times New Roman" w:hAnsi="Times New Roman" w:cs="Times New Roman"/>
          <w:b/>
          <w:sz w:val="28"/>
          <w:szCs w:val="28"/>
        </w:rPr>
      </w:pPr>
      <w:r w:rsidRPr="0030452D">
        <w:rPr>
          <w:rFonts w:ascii="Times New Roman" w:hAnsi="Times New Roman" w:cs="Times New Roman"/>
          <w:b/>
          <w:sz w:val="28"/>
          <w:szCs w:val="28"/>
        </w:rPr>
        <w:t>Ivete Vargas</w:t>
      </w:r>
    </w:p>
    <w:p w:rsidR="00C14BFB" w:rsidRPr="0030452D" w:rsidRDefault="00C14BFB" w:rsidP="00C14BFB">
      <w:pPr>
        <w:spacing w:line="240" w:lineRule="auto"/>
        <w:jc w:val="center"/>
        <w:rPr>
          <w:rFonts w:ascii="Times New Roman" w:hAnsi="Times New Roman" w:cs="Times New Roman"/>
          <w:sz w:val="28"/>
          <w:szCs w:val="28"/>
        </w:rPr>
      </w:pPr>
      <w:r w:rsidRPr="0030452D">
        <w:rPr>
          <w:rFonts w:ascii="Times New Roman" w:hAnsi="Times New Roman" w:cs="Times New Roman"/>
          <w:sz w:val="28"/>
          <w:szCs w:val="28"/>
        </w:rPr>
        <w:t>2º Secretário</w:t>
      </w:r>
    </w:p>
    <w:p w:rsidR="0090154E" w:rsidRPr="0030452D" w:rsidRDefault="0090154E" w:rsidP="00C14BFB">
      <w:pPr>
        <w:rPr>
          <w:rFonts w:ascii="Times New Roman" w:hAnsi="Times New Roman" w:cs="Times New Roman"/>
          <w:b/>
          <w:sz w:val="28"/>
          <w:szCs w:val="28"/>
        </w:rPr>
      </w:pPr>
    </w:p>
    <w:p w:rsidR="00C14BFB" w:rsidRPr="0030452D" w:rsidRDefault="00C14BFB" w:rsidP="00C14BFB">
      <w:pPr>
        <w:jc w:val="center"/>
        <w:rPr>
          <w:rFonts w:ascii="Times New Roman" w:hAnsi="Times New Roman" w:cs="Times New Roman"/>
          <w:b/>
          <w:sz w:val="28"/>
          <w:szCs w:val="28"/>
        </w:rPr>
      </w:pPr>
      <w:r w:rsidRPr="0030452D">
        <w:rPr>
          <w:rFonts w:ascii="Times New Roman" w:hAnsi="Times New Roman" w:cs="Times New Roman"/>
          <w:b/>
          <w:sz w:val="28"/>
          <w:szCs w:val="28"/>
        </w:rPr>
        <w:t>Pedro Alvares Cabral</w:t>
      </w:r>
    </w:p>
    <w:p w:rsidR="00C14BFB" w:rsidRPr="0030452D" w:rsidRDefault="00C14BFB" w:rsidP="00A62ED3">
      <w:pPr>
        <w:spacing w:line="240" w:lineRule="auto"/>
        <w:jc w:val="center"/>
        <w:rPr>
          <w:rFonts w:ascii="Times New Roman" w:hAnsi="Times New Roman" w:cs="Times New Roman"/>
          <w:sz w:val="28"/>
          <w:szCs w:val="28"/>
        </w:rPr>
      </w:pPr>
      <w:r w:rsidRPr="0030452D">
        <w:rPr>
          <w:rFonts w:ascii="Times New Roman" w:hAnsi="Times New Roman" w:cs="Times New Roman"/>
          <w:sz w:val="28"/>
          <w:szCs w:val="28"/>
        </w:rPr>
        <w:t>Relator Geral</w:t>
      </w:r>
    </w:p>
    <w:p w:rsidR="00A62ED3" w:rsidRPr="0030452D" w:rsidRDefault="00A62ED3" w:rsidP="00C14BFB">
      <w:pPr>
        <w:jc w:val="center"/>
        <w:rPr>
          <w:rFonts w:ascii="Times New Roman" w:hAnsi="Times New Roman" w:cs="Times New Roman"/>
          <w:b/>
          <w:sz w:val="28"/>
          <w:szCs w:val="28"/>
        </w:rPr>
      </w:pPr>
    </w:p>
    <w:p w:rsidR="00A62ED3" w:rsidRPr="0030452D" w:rsidRDefault="00A62ED3" w:rsidP="00C14BFB">
      <w:pPr>
        <w:jc w:val="center"/>
        <w:rPr>
          <w:rFonts w:ascii="Times New Roman" w:hAnsi="Times New Roman" w:cs="Times New Roman"/>
          <w:b/>
          <w:sz w:val="28"/>
          <w:szCs w:val="28"/>
        </w:rPr>
      </w:pPr>
      <w:r w:rsidRPr="0030452D">
        <w:rPr>
          <w:rFonts w:ascii="Times New Roman" w:hAnsi="Times New Roman" w:cs="Times New Roman"/>
          <w:b/>
          <w:sz w:val="28"/>
          <w:szCs w:val="28"/>
        </w:rPr>
        <w:t>Ana Quitéria</w:t>
      </w:r>
    </w:p>
    <w:p w:rsidR="00A62ED3" w:rsidRPr="0030452D" w:rsidRDefault="00A62ED3" w:rsidP="00C14BFB">
      <w:pPr>
        <w:jc w:val="center"/>
        <w:rPr>
          <w:rFonts w:ascii="Times New Roman" w:hAnsi="Times New Roman" w:cs="Times New Roman"/>
          <w:b/>
          <w:sz w:val="28"/>
          <w:szCs w:val="28"/>
        </w:rPr>
      </w:pPr>
      <w:r w:rsidRPr="0030452D">
        <w:rPr>
          <w:rFonts w:ascii="Times New Roman" w:hAnsi="Times New Roman" w:cs="Times New Roman"/>
          <w:sz w:val="28"/>
          <w:szCs w:val="28"/>
        </w:rPr>
        <w:t>Vereador</w:t>
      </w:r>
      <w:r w:rsidRPr="0030452D">
        <w:rPr>
          <w:rFonts w:ascii="Times New Roman" w:hAnsi="Times New Roman" w:cs="Times New Roman"/>
          <w:b/>
          <w:sz w:val="28"/>
          <w:szCs w:val="28"/>
        </w:rPr>
        <w:t>a</w:t>
      </w:r>
    </w:p>
    <w:p w:rsidR="00F51086" w:rsidRPr="0030452D" w:rsidRDefault="00F51086" w:rsidP="00C14BFB">
      <w:pPr>
        <w:jc w:val="center"/>
        <w:rPr>
          <w:rFonts w:ascii="Times New Roman" w:hAnsi="Times New Roman" w:cs="Times New Roman"/>
          <w:b/>
          <w:sz w:val="28"/>
          <w:szCs w:val="28"/>
        </w:rPr>
      </w:pPr>
    </w:p>
    <w:p w:rsidR="00A62ED3" w:rsidRPr="0030452D" w:rsidRDefault="00A62ED3" w:rsidP="00C14BFB">
      <w:pPr>
        <w:jc w:val="center"/>
        <w:rPr>
          <w:rFonts w:ascii="Times New Roman" w:hAnsi="Times New Roman" w:cs="Times New Roman"/>
          <w:b/>
          <w:sz w:val="28"/>
          <w:szCs w:val="28"/>
        </w:rPr>
      </w:pPr>
      <w:r w:rsidRPr="0030452D">
        <w:rPr>
          <w:rFonts w:ascii="Times New Roman" w:hAnsi="Times New Roman" w:cs="Times New Roman"/>
          <w:b/>
          <w:sz w:val="28"/>
          <w:szCs w:val="28"/>
        </w:rPr>
        <w:t xml:space="preserve">Eunice </w:t>
      </w:r>
      <w:proofErr w:type="spellStart"/>
      <w:r w:rsidRPr="0030452D">
        <w:rPr>
          <w:rFonts w:ascii="Times New Roman" w:hAnsi="Times New Roman" w:cs="Times New Roman"/>
          <w:b/>
          <w:sz w:val="28"/>
          <w:szCs w:val="28"/>
        </w:rPr>
        <w:t>Michilis</w:t>
      </w:r>
      <w:proofErr w:type="spellEnd"/>
    </w:p>
    <w:p w:rsidR="00A62ED3" w:rsidRPr="0030452D" w:rsidRDefault="00A62ED3" w:rsidP="00A62ED3">
      <w:pPr>
        <w:spacing w:line="240" w:lineRule="auto"/>
        <w:jc w:val="center"/>
        <w:rPr>
          <w:rFonts w:ascii="Times New Roman" w:hAnsi="Times New Roman" w:cs="Times New Roman"/>
          <w:sz w:val="28"/>
          <w:szCs w:val="28"/>
        </w:rPr>
      </w:pPr>
      <w:r w:rsidRPr="0030452D">
        <w:rPr>
          <w:rFonts w:ascii="Times New Roman" w:hAnsi="Times New Roman" w:cs="Times New Roman"/>
          <w:sz w:val="28"/>
          <w:szCs w:val="28"/>
        </w:rPr>
        <w:t>Vereadora</w:t>
      </w:r>
    </w:p>
    <w:p w:rsidR="00F51086" w:rsidRPr="0030452D" w:rsidRDefault="00F51086" w:rsidP="00A62ED3">
      <w:pPr>
        <w:spacing w:line="240" w:lineRule="auto"/>
        <w:jc w:val="center"/>
        <w:rPr>
          <w:rFonts w:ascii="Times New Roman" w:hAnsi="Times New Roman" w:cs="Times New Roman"/>
          <w:sz w:val="28"/>
          <w:szCs w:val="28"/>
        </w:rPr>
      </w:pPr>
    </w:p>
    <w:p w:rsidR="00A62ED3" w:rsidRPr="0030452D" w:rsidRDefault="00A62ED3" w:rsidP="00C14BFB">
      <w:pPr>
        <w:jc w:val="center"/>
        <w:rPr>
          <w:rFonts w:ascii="Times New Roman" w:hAnsi="Times New Roman" w:cs="Times New Roman"/>
          <w:b/>
          <w:sz w:val="28"/>
          <w:szCs w:val="28"/>
        </w:rPr>
      </w:pPr>
      <w:r w:rsidRPr="0030452D">
        <w:rPr>
          <w:rFonts w:ascii="Times New Roman" w:hAnsi="Times New Roman" w:cs="Times New Roman"/>
          <w:b/>
          <w:sz w:val="28"/>
          <w:szCs w:val="28"/>
        </w:rPr>
        <w:t>Joaquim Nabuco</w:t>
      </w:r>
    </w:p>
    <w:p w:rsidR="00A62ED3" w:rsidRPr="0030452D" w:rsidRDefault="00A62ED3" w:rsidP="00A62ED3">
      <w:pPr>
        <w:spacing w:line="240" w:lineRule="auto"/>
        <w:jc w:val="center"/>
        <w:rPr>
          <w:rFonts w:ascii="Times New Roman" w:hAnsi="Times New Roman" w:cs="Times New Roman"/>
          <w:sz w:val="28"/>
          <w:szCs w:val="28"/>
        </w:rPr>
      </w:pPr>
      <w:r w:rsidRPr="0030452D">
        <w:rPr>
          <w:rFonts w:ascii="Times New Roman" w:hAnsi="Times New Roman" w:cs="Times New Roman"/>
          <w:sz w:val="28"/>
          <w:szCs w:val="28"/>
        </w:rPr>
        <w:t>Vereador</w:t>
      </w:r>
    </w:p>
    <w:p w:rsidR="00A62ED3" w:rsidRPr="0030452D" w:rsidRDefault="00A62ED3" w:rsidP="00C14BFB">
      <w:pPr>
        <w:jc w:val="center"/>
        <w:rPr>
          <w:rFonts w:ascii="Times New Roman" w:hAnsi="Times New Roman" w:cs="Times New Roman"/>
          <w:b/>
          <w:sz w:val="28"/>
          <w:szCs w:val="28"/>
        </w:rPr>
      </w:pPr>
    </w:p>
    <w:p w:rsidR="00A62ED3" w:rsidRPr="0030452D" w:rsidRDefault="00A62ED3" w:rsidP="00C14BFB">
      <w:pPr>
        <w:jc w:val="center"/>
        <w:rPr>
          <w:rFonts w:ascii="Times New Roman" w:hAnsi="Times New Roman" w:cs="Times New Roman"/>
          <w:b/>
          <w:sz w:val="28"/>
          <w:szCs w:val="28"/>
        </w:rPr>
      </w:pPr>
      <w:r w:rsidRPr="0030452D">
        <w:rPr>
          <w:rFonts w:ascii="Times New Roman" w:hAnsi="Times New Roman" w:cs="Times New Roman"/>
          <w:b/>
          <w:sz w:val="28"/>
          <w:szCs w:val="28"/>
        </w:rPr>
        <w:t>Nereu Ramos</w:t>
      </w:r>
    </w:p>
    <w:p w:rsidR="00F259EA" w:rsidRPr="0030452D" w:rsidRDefault="00A62ED3" w:rsidP="00A62ED3">
      <w:pPr>
        <w:spacing w:line="240" w:lineRule="auto"/>
        <w:jc w:val="center"/>
        <w:rPr>
          <w:rFonts w:ascii="Times New Roman" w:hAnsi="Times New Roman" w:cs="Times New Roman"/>
          <w:b/>
          <w:color w:val="FF0000"/>
          <w:sz w:val="28"/>
          <w:szCs w:val="28"/>
        </w:rPr>
      </w:pPr>
      <w:r w:rsidRPr="0030452D">
        <w:rPr>
          <w:rFonts w:ascii="Times New Roman" w:hAnsi="Times New Roman" w:cs="Times New Roman"/>
          <w:sz w:val="28"/>
          <w:szCs w:val="28"/>
        </w:rPr>
        <w:t>Vereador</w:t>
      </w:r>
    </w:p>
    <w:p w:rsidR="00AE0DD1" w:rsidRPr="0030452D" w:rsidRDefault="00AE0DD1">
      <w:pPr>
        <w:spacing w:line="240" w:lineRule="auto"/>
        <w:jc w:val="center"/>
        <w:rPr>
          <w:rFonts w:ascii="Times New Roman" w:hAnsi="Times New Roman" w:cs="Times New Roman"/>
          <w:b/>
          <w:color w:val="FF0000"/>
          <w:sz w:val="28"/>
          <w:szCs w:val="28"/>
        </w:rPr>
      </w:pPr>
    </w:p>
    <w:sectPr w:rsidR="00AE0DD1" w:rsidRPr="0030452D" w:rsidSect="0030452D">
      <w:headerReference w:type="default" r:id="rId6"/>
      <w:pgSz w:w="11906" w:h="16838"/>
      <w:pgMar w:top="567" w:right="1701"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A6A" w:rsidRDefault="00CA3A6A" w:rsidP="005E51B1">
      <w:pPr>
        <w:spacing w:after="0" w:line="240" w:lineRule="auto"/>
      </w:pPr>
      <w:r>
        <w:separator/>
      </w:r>
    </w:p>
  </w:endnote>
  <w:endnote w:type="continuationSeparator" w:id="0">
    <w:p w:rsidR="00CA3A6A" w:rsidRDefault="00CA3A6A" w:rsidP="005E5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A6A" w:rsidRDefault="00CA3A6A" w:rsidP="005E51B1">
      <w:pPr>
        <w:spacing w:after="0" w:line="240" w:lineRule="auto"/>
      </w:pPr>
      <w:r>
        <w:separator/>
      </w:r>
    </w:p>
  </w:footnote>
  <w:footnote w:type="continuationSeparator" w:id="0">
    <w:p w:rsidR="00CA3A6A" w:rsidRDefault="00CA3A6A" w:rsidP="005E51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1B1" w:rsidRDefault="005E51B1" w:rsidP="005E51B1">
    <w:pPr>
      <w:pStyle w:val="Cabealho"/>
      <w:jc w:val="both"/>
      <w:rPr>
        <w:b/>
        <w:sz w:val="32"/>
        <w:szCs w:val="32"/>
      </w:rPr>
    </w:pPr>
    <w:r w:rsidRPr="00AA40FE">
      <w:rPr>
        <w:noProof/>
        <w:lang w:eastAsia="pt-BR"/>
      </w:rPr>
      <w:drawing>
        <wp:anchor distT="0" distB="0" distL="114300" distR="114300" simplePos="0" relativeHeight="251659264" behindDoc="0" locked="0" layoutInCell="1" allowOverlap="1" wp14:anchorId="0A50276B" wp14:editId="4004D78A">
          <wp:simplePos x="0" y="0"/>
          <wp:positionH relativeFrom="column">
            <wp:posOffset>-321945</wp:posOffset>
          </wp:positionH>
          <wp:positionV relativeFrom="page">
            <wp:posOffset>76200</wp:posOffset>
          </wp:positionV>
          <wp:extent cx="727710" cy="769620"/>
          <wp:effectExtent l="19050" t="0" r="0" b="0"/>
          <wp:wrapSquare wrapText="bothSides"/>
          <wp:docPr id="2" name="Imagem 1" descr="D:\USERS\adalbertooliveira\Desktop\apostila SAPL 31\Material oficina SAPL 2.5_2017\logotipo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dalbertooliveira\Desktop\apostila SAPL 31\Material oficina SAPL 2.5_2017\logotipos\brasa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710" cy="769620"/>
                  </a:xfrm>
                  <a:prstGeom prst="rect">
                    <a:avLst/>
                  </a:prstGeom>
                  <a:noFill/>
                  <a:ln>
                    <a:noFill/>
                  </a:ln>
                </pic:spPr>
              </pic:pic>
            </a:graphicData>
          </a:graphic>
        </wp:anchor>
      </w:drawing>
    </w:r>
    <w:r>
      <w:t xml:space="preserve">         </w:t>
    </w:r>
    <w:r>
      <w:rPr>
        <w:b/>
        <w:sz w:val="32"/>
        <w:szCs w:val="32"/>
      </w:rPr>
      <w:t>CÂMARA</w:t>
    </w:r>
    <w:r w:rsidRPr="00A57767">
      <w:rPr>
        <w:b/>
        <w:sz w:val="32"/>
        <w:szCs w:val="32"/>
      </w:rPr>
      <w:t xml:space="preserve"> MUNICIPAL DE </w:t>
    </w:r>
    <w:r>
      <w:rPr>
        <w:b/>
        <w:sz w:val="32"/>
        <w:szCs w:val="32"/>
      </w:rPr>
      <w:t>SAPELÓPOLIS</w:t>
    </w:r>
  </w:p>
  <w:p w:rsidR="00EA66D1" w:rsidRDefault="00EA66D1" w:rsidP="005E51B1">
    <w:pPr>
      <w:pStyle w:val="Cabealho"/>
      <w:jc w:val="both"/>
    </w:pPr>
    <w:r>
      <w:rPr>
        <w:b/>
        <w:sz w:val="32"/>
        <w:szCs w:val="32"/>
      </w:rPr>
      <w:t xml:space="preserve">      Lei Orgânica Municipal</w:t>
    </w:r>
  </w:p>
  <w:p w:rsidR="005E51B1" w:rsidRDefault="005E51B1">
    <w:pPr>
      <w:pStyle w:val="Cabealho"/>
    </w:pPr>
  </w:p>
  <w:p w:rsidR="005E51B1" w:rsidRDefault="005E51B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F8E"/>
    <w:rsid w:val="00014773"/>
    <w:rsid w:val="00041639"/>
    <w:rsid w:val="00042452"/>
    <w:rsid w:val="0005123A"/>
    <w:rsid w:val="000C4182"/>
    <w:rsid w:val="00142014"/>
    <w:rsid w:val="00163AC0"/>
    <w:rsid w:val="00166435"/>
    <w:rsid w:val="0017492B"/>
    <w:rsid w:val="00185FE2"/>
    <w:rsid w:val="00271424"/>
    <w:rsid w:val="0030452D"/>
    <w:rsid w:val="00311272"/>
    <w:rsid w:val="00362123"/>
    <w:rsid w:val="003D0343"/>
    <w:rsid w:val="004804C1"/>
    <w:rsid w:val="004A484A"/>
    <w:rsid w:val="004B4418"/>
    <w:rsid w:val="004C3ADB"/>
    <w:rsid w:val="005005AA"/>
    <w:rsid w:val="00575D6A"/>
    <w:rsid w:val="005904E1"/>
    <w:rsid w:val="005E51B1"/>
    <w:rsid w:val="005E652A"/>
    <w:rsid w:val="00683B17"/>
    <w:rsid w:val="00753B5B"/>
    <w:rsid w:val="0080383C"/>
    <w:rsid w:val="00805AE9"/>
    <w:rsid w:val="008A73DF"/>
    <w:rsid w:val="008E7EF1"/>
    <w:rsid w:val="0090154E"/>
    <w:rsid w:val="00904E81"/>
    <w:rsid w:val="00925178"/>
    <w:rsid w:val="00940260"/>
    <w:rsid w:val="00957F8E"/>
    <w:rsid w:val="009F5568"/>
    <w:rsid w:val="00A60F36"/>
    <w:rsid w:val="00A62ED3"/>
    <w:rsid w:val="00A77BFA"/>
    <w:rsid w:val="00AB1C6F"/>
    <w:rsid w:val="00AB76FB"/>
    <w:rsid w:val="00AE0DD1"/>
    <w:rsid w:val="00B60751"/>
    <w:rsid w:val="00B66079"/>
    <w:rsid w:val="00BF047E"/>
    <w:rsid w:val="00BF7DE0"/>
    <w:rsid w:val="00C14BFB"/>
    <w:rsid w:val="00C90D96"/>
    <w:rsid w:val="00CA3A6A"/>
    <w:rsid w:val="00CA722D"/>
    <w:rsid w:val="00CF18F3"/>
    <w:rsid w:val="00CF5B27"/>
    <w:rsid w:val="00D16B1D"/>
    <w:rsid w:val="00D374FF"/>
    <w:rsid w:val="00DA359B"/>
    <w:rsid w:val="00E97B84"/>
    <w:rsid w:val="00EA66D1"/>
    <w:rsid w:val="00ED619B"/>
    <w:rsid w:val="00F07046"/>
    <w:rsid w:val="00F259EA"/>
    <w:rsid w:val="00F51086"/>
    <w:rsid w:val="00F8161B"/>
    <w:rsid w:val="00FB08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92ED6F-F430-4029-A90B-84D08EED5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4FF"/>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E51B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E51B1"/>
  </w:style>
  <w:style w:type="paragraph" w:styleId="Rodap">
    <w:name w:val="footer"/>
    <w:basedOn w:val="Normal"/>
    <w:link w:val="RodapChar"/>
    <w:uiPriority w:val="99"/>
    <w:unhideWhenUsed/>
    <w:rsid w:val="005E51B1"/>
    <w:pPr>
      <w:tabs>
        <w:tab w:val="center" w:pos="4252"/>
        <w:tab w:val="right" w:pos="8504"/>
      </w:tabs>
      <w:spacing w:after="0" w:line="240" w:lineRule="auto"/>
    </w:pPr>
  </w:style>
  <w:style w:type="character" w:customStyle="1" w:styleId="RodapChar">
    <w:name w:val="Rodapé Char"/>
    <w:basedOn w:val="Fontepargpadro"/>
    <w:link w:val="Rodap"/>
    <w:uiPriority w:val="99"/>
    <w:rsid w:val="005E5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2661</TotalTime>
  <Pages>8</Pages>
  <Words>1479</Words>
  <Characters>7988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SAEQUI</cp:lastModifiedBy>
  <cp:revision>25</cp:revision>
  <dcterms:created xsi:type="dcterms:W3CDTF">2020-09-02T15:18:00Z</dcterms:created>
  <dcterms:modified xsi:type="dcterms:W3CDTF">2023-12-13T21:29:00Z</dcterms:modified>
</cp:coreProperties>
</file>